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F9E6" w14:textId="28C4AE35" w:rsidR="00AF4C76" w:rsidRDefault="00AF4C76" w:rsidP="00AF4C76">
      <w:pPr>
        <w:tabs>
          <w:tab w:val="left" w:pos="1234"/>
        </w:tabs>
        <w:spacing w:line="269" w:lineRule="auto"/>
        <w:ind w:left="102" w:right="425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14:paraId="0ED9BBF5" w14:textId="40E495BB" w:rsidR="00AF4C76" w:rsidRPr="00AF4C76" w:rsidRDefault="00AF4C76" w:rsidP="00AF4C76">
      <w:pPr>
        <w:tabs>
          <w:tab w:val="left" w:pos="1234"/>
        </w:tabs>
        <w:spacing w:line="269" w:lineRule="auto"/>
        <w:ind w:left="102" w:right="425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 ноября 2024 г. № 31 </w:t>
      </w:r>
    </w:p>
    <w:p w14:paraId="4AD522AE" w14:textId="77777777" w:rsidR="00AF4C76" w:rsidRDefault="00AF4C76" w:rsidP="00B07E9B">
      <w:pPr>
        <w:tabs>
          <w:tab w:val="left" w:pos="1234"/>
        </w:tabs>
        <w:spacing w:line="269" w:lineRule="auto"/>
        <w:ind w:left="102" w:right="425" w:firstLine="567"/>
        <w:jc w:val="center"/>
        <w:rPr>
          <w:b/>
          <w:bCs/>
          <w:sz w:val="28"/>
          <w:szCs w:val="28"/>
        </w:rPr>
      </w:pPr>
    </w:p>
    <w:p w14:paraId="36ECC540" w14:textId="77777777" w:rsidR="00AF4C76" w:rsidRDefault="00AF4C76" w:rsidP="00B07E9B">
      <w:pPr>
        <w:tabs>
          <w:tab w:val="left" w:pos="1234"/>
        </w:tabs>
        <w:spacing w:line="269" w:lineRule="auto"/>
        <w:ind w:left="102" w:right="425" w:firstLine="567"/>
        <w:jc w:val="center"/>
        <w:rPr>
          <w:b/>
          <w:bCs/>
          <w:sz w:val="28"/>
          <w:szCs w:val="28"/>
        </w:rPr>
      </w:pPr>
    </w:p>
    <w:p w14:paraId="0E91D209" w14:textId="6DA03A62" w:rsidR="00341EA8" w:rsidRPr="00341EA8" w:rsidRDefault="00341EA8" w:rsidP="00B07E9B">
      <w:pPr>
        <w:tabs>
          <w:tab w:val="left" w:pos="1234"/>
        </w:tabs>
        <w:spacing w:line="269" w:lineRule="auto"/>
        <w:ind w:left="102" w:right="425" w:firstLine="567"/>
        <w:jc w:val="center"/>
        <w:rPr>
          <w:b/>
          <w:bCs/>
          <w:sz w:val="28"/>
          <w:szCs w:val="28"/>
        </w:rPr>
      </w:pPr>
      <w:r w:rsidRPr="00341EA8">
        <w:rPr>
          <w:b/>
          <w:bCs/>
          <w:sz w:val="28"/>
          <w:szCs w:val="28"/>
        </w:rPr>
        <w:t>ПОЛОЖЕНИЕ</w:t>
      </w:r>
    </w:p>
    <w:p w14:paraId="0B336104" w14:textId="77777777" w:rsidR="00341EA8" w:rsidRPr="00341EA8" w:rsidRDefault="00341EA8" w:rsidP="00B07E9B">
      <w:pPr>
        <w:tabs>
          <w:tab w:val="left" w:pos="1234"/>
        </w:tabs>
        <w:spacing w:line="269" w:lineRule="auto"/>
        <w:ind w:left="102" w:right="425" w:firstLine="567"/>
        <w:jc w:val="center"/>
        <w:rPr>
          <w:b/>
          <w:bCs/>
          <w:sz w:val="28"/>
          <w:szCs w:val="28"/>
        </w:rPr>
      </w:pPr>
      <w:r w:rsidRPr="00341EA8">
        <w:rPr>
          <w:b/>
          <w:bCs/>
          <w:sz w:val="28"/>
          <w:szCs w:val="28"/>
        </w:rPr>
        <w:t>о Молодежном совете</w:t>
      </w:r>
    </w:p>
    <w:p w14:paraId="7F5E56DB" w14:textId="1A01F99A" w:rsidR="00341EA8" w:rsidRDefault="00341EA8" w:rsidP="00B07E9B">
      <w:pPr>
        <w:tabs>
          <w:tab w:val="left" w:pos="1234"/>
        </w:tabs>
        <w:spacing w:line="269" w:lineRule="auto"/>
        <w:ind w:left="102" w:right="425" w:firstLine="567"/>
        <w:jc w:val="center"/>
        <w:rPr>
          <w:b/>
          <w:bCs/>
          <w:sz w:val="28"/>
          <w:szCs w:val="28"/>
        </w:rPr>
      </w:pPr>
      <w:r w:rsidRPr="00341EA8">
        <w:rPr>
          <w:b/>
          <w:bCs/>
          <w:sz w:val="28"/>
          <w:szCs w:val="28"/>
        </w:rPr>
        <w:t>при Уполномоченном по правам человека в Алтайском крае</w:t>
      </w:r>
    </w:p>
    <w:p w14:paraId="6DE82E54" w14:textId="77777777" w:rsidR="00B07E9B" w:rsidRPr="00341EA8" w:rsidRDefault="00B07E9B" w:rsidP="00B07E9B">
      <w:pPr>
        <w:tabs>
          <w:tab w:val="left" w:pos="1234"/>
        </w:tabs>
        <w:spacing w:before="29" w:after="120" w:line="268" w:lineRule="auto"/>
        <w:ind w:left="100" w:right="426" w:firstLine="566"/>
        <w:jc w:val="center"/>
        <w:rPr>
          <w:b/>
          <w:bCs/>
          <w:sz w:val="28"/>
          <w:szCs w:val="28"/>
        </w:rPr>
      </w:pPr>
    </w:p>
    <w:p w14:paraId="6CA42DA4" w14:textId="6137111C" w:rsidR="00341EA8" w:rsidRPr="00341EA8" w:rsidRDefault="00341EA8" w:rsidP="00B07E9B">
      <w:pPr>
        <w:tabs>
          <w:tab w:val="left" w:pos="1234"/>
        </w:tabs>
        <w:spacing w:before="29" w:after="120" w:line="268" w:lineRule="auto"/>
        <w:ind w:left="100" w:right="426" w:firstLine="566"/>
        <w:jc w:val="center"/>
        <w:rPr>
          <w:b/>
          <w:bCs/>
          <w:sz w:val="28"/>
          <w:szCs w:val="28"/>
        </w:rPr>
      </w:pPr>
      <w:r w:rsidRPr="00341EA8">
        <w:rPr>
          <w:b/>
          <w:bCs/>
          <w:sz w:val="28"/>
          <w:szCs w:val="28"/>
        </w:rPr>
        <w:t>1.</w:t>
      </w:r>
      <w:r w:rsidRPr="00341EA8">
        <w:rPr>
          <w:b/>
          <w:bCs/>
          <w:sz w:val="28"/>
          <w:szCs w:val="28"/>
        </w:rPr>
        <w:tab/>
        <w:t>Общие положения.</w:t>
      </w:r>
    </w:p>
    <w:p w14:paraId="37DB6442" w14:textId="6B144E5D" w:rsidR="00341EA8" w:rsidRPr="00341EA8" w:rsidRDefault="00341EA8" w:rsidP="00C61A2D">
      <w:pPr>
        <w:tabs>
          <w:tab w:val="left" w:pos="1234"/>
        </w:tabs>
        <w:spacing w:before="29" w:after="120" w:line="268" w:lineRule="auto"/>
        <w:ind w:right="426" w:firstLine="567"/>
        <w:jc w:val="both"/>
        <w:rPr>
          <w:sz w:val="28"/>
          <w:szCs w:val="28"/>
        </w:rPr>
      </w:pPr>
      <w:r w:rsidRPr="00341EA8">
        <w:rPr>
          <w:sz w:val="28"/>
          <w:szCs w:val="28"/>
        </w:rPr>
        <w:t>1.1.</w:t>
      </w:r>
      <w:r w:rsidRPr="00341EA8">
        <w:rPr>
          <w:sz w:val="28"/>
          <w:szCs w:val="28"/>
        </w:rPr>
        <w:tab/>
        <w:t xml:space="preserve">Настоящее Положение разработано в соответствии со статьей 19 Федерального закона от 18.03.2020 № 48-ФЗ «Об уполномоченных по правам человека в субъектах Российской Федерации» </w:t>
      </w:r>
      <w:r w:rsidR="00DA493C">
        <w:rPr>
          <w:sz w:val="28"/>
          <w:szCs w:val="28"/>
        </w:rPr>
        <w:t>и</w:t>
      </w:r>
      <w:r w:rsidRPr="00341EA8">
        <w:rPr>
          <w:sz w:val="28"/>
          <w:szCs w:val="28"/>
        </w:rPr>
        <w:t xml:space="preserve"> определяет задачи, </w:t>
      </w:r>
      <w:r w:rsidR="00DA493C">
        <w:rPr>
          <w:sz w:val="28"/>
          <w:szCs w:val="28"/>
        </w:rPr>
        <w:t>функции</w:t>
      </w:r>
      <w:r w:rsidRPr="00341EA8">
        <w:rPr>
          <w:sz w:val="28"/>
          <w:szCs w:val="28"/>
        </w:rPr>
        <w:t xml:space="preserve"> и организационные основы деятельности Молодежного совета при Уполномоченном по правам человека в Алтайском крае (далее - Совет).</w:t>
      </w:r>
    </w:p>
    <w:p w14:paraId="76A21B1B" w14:textId="588056A4" w:rsidR="00341EA8" w:rsidRPr="00341EA8" w:rsidRDefault="00341EA8" w:rsidP="00C61A2D">
      <w:pPr>
        <w:tabs>
          <w:tab w:val="left" w:pos="1234"/>
        </w:tabs>
        <w:spacing w:before="29" w:after="120" w:line="268" w:lineRule="auto"/>
        <w:ind w:right="426" w:firstLine="567"/>
        <w:jc w:val="both"/>
        <w:rPr>
          <w:sz w:val="28"/>
          <w:szCs w:val="28"/>
        </w:rPr>
      </w:pPr>
      <w:r w:rsidRPr="00341EA8">
        <w:rPr>
          <w:sz w:val="28"/>
          <w:szCs w:val="28"/>
        </w:rPr>
        <w:t>1.2.</w:t>
      </w:r>
      <w:r w:rsidRPr="00341EA8">
        <w:rPr>
          <w:sz w:val="28"/>
          <w:szCs w:val="28"/>
        </w:rPr>
        <w:tab/>
        <w:t>Совет не является юридическим лицом, действует как постоянный коллегиальный, совещательно-консультативный орган представителей молодежи при Уполномоченном по правам человека в Алтайском крае (далее – Уполномоченный)</w:t>
      </w:r>
      <w:r w:rsidR="00171600">
        <w:rPr>
          <w:sz w:val="28"/>
          <w:szCs w:val="28"/>
        </w:rPr>
        <w:t xml:space="preserve">, </w:t>
      </w:r>
      <w:r w:rsidRPr="00341EA8">
        <w:rPr>
          <w:sz w:val="28"/>
          <w:szCs w:val="28"/>
        </w:rPr>
        <w:t>образован</w:t>
      </w:r>
      <w:r w:rsidR="00EA1E1A">
        <w:rPr>
          <w:sz w:val="28"/>
          <w:szCs w:val="28"/>
        </w:rPr>
        <w:t>ный</w:t>
      </w:r>
      <w:r w:rsidRPr="00341EA8">
        <w:rPr>
          <w:sz w:val="28"/>
          <w:szCs w:val="28"/>
        </w:rPr>
        <w:t xml:space="preserve"> с целью привлечения молодых граждан к просветительской и правозащитной деятельности, содействия формированию у молодежи активной гражданской позиции в вопросах защиты прав и свобод граждан.</w:t>
      </w:r>
    </w:p>
    <w:p w14:paraId="43F6C090" w14:textId="77777777" w:rsidR="00341EA8" w:rsidRPr="00341EA8" w:rsidRDefault="00341EA8" w:rsidP="00C61A2D">
      <w:pPr>
        <w:tabs>
          <w:tab w:val="left" w:pos="1234"/>
        </w:tabs>
        <w:spacing w:before="29" w:after="120" w:line="268" w:lineRule="auto"/>
        <w:ind w:right="426" w:firstLine="567"/>
        <w:jc w:val="both"/>
        <w:rPr>
          <w:sz w:val="28"/>
          <w:szCs w:val="28"/>
        </w:rPr>
      </w:pPr>
      <w:r w:rsidRPr="00341EA8">
        <w:rPr>
          <w:sz w:val="28"/>
          <w:szCs w:val="28"/>
        </w:rPr>
        <w:t>1.3.</w:t>
      </w:r>
      <w:r w:rsidRPr="00341EA8">
        <w:rPr>
          <w:sz w:val="28"/>
          <w:szCs w:val="28"/>
        </w:rPr>
        <w:tab/>
        <w:t>В своей деятельности Совет руководствуется Конституцией Российской Федерации, международными договорами Российской Федерации, общепризнанными нормами и принципами международного права, Федеральным законом «Об уполномоченных по правам человека в субъектах Российской Федерации», Законом Алтайского края «Об Уполномоченном по правам человека в Алтайском крае» и настоящим Положением.</w:t>
      </w:r>
    </w:p>
    <w:p w14:paraId="6C462190" w14:textId="77777777" w:rsidR="00341EA8" w:rsidRPr="00341EA8" w:rsidRDefault="00341EA8" w:rsidP="00C61A2D">
      <w:pPr>
        <w:tabs>
          <w:tab w:val="left" w:pos="1234"/>
        </w:tabs>
        <w:spacing w:before="29" w:after="120" w:line="268" w:lineRule="auto"/>
        <w:ind w:right="426" w:firstLine="567"/>
        <w:jc w:val="both"/>
        <w:rPr>
          <w:sz w:val="28"/>
          <w:szCs w:val="28"/>
        </w:rPr>
      </w:pPr>
      <w:r w:rsidRPr="00341EA8">
        <w:rPr>
          <w:sz w:val="28"/>
          <w:szCs w:val="28"/>
        </w:rPr>
        <w:t>1.4.</w:t>
      </w:r>
      <w:r w:rsidRPr="00341EA8">
        <w:rPr>
          <w:sz w:val="28"/>
          <w:szCs w:val="28"/>
        </w:rPr>
        <w:tab/>
        <w:t>Совет осуществляет свою деятельность на основе принципов законности, объективности, справедливости, уважения прав и свобод человека и гражданина, независимости, открытости и гласности.</w:t>
      </w:r>
    </w:p>
    <w:p w14:paraId="4C439771" w14:textId="4E88C172" w:rsidR="00341EA8" w:rsidRPr="00341EA8" w:rsidRDefault="00341EA8" w:rsidP="00C61A2D">
      <w:pPr>
        <w:tabs>
          <w:tab w:val="left" w:pos="1234"/>
        </w:tabs>
        <w:spacing w:before="29" w:after="120" w:line="268" w:lineRule="auto"/>
        <w:ind w:right="426" w:firstLine="567"/>
        <w:jc w:val="both"/>
        <w:rPr>
          <w:sz w:val="28"/>
          <w:szCs w:val="28"/>
        </w:rPr>
      </w:pPr>
      <w:r w:rsidRPr="00341EA8">
        <w:rPr>
          <w:sz w:val="28"/>
          <w:szCs w:val="28"/>
        </w:rPr>
        <w:t>1.5.</w:t>
      </w:r>
      <w:r w:rsidRPr="00341EA8">
        <w:rPr>
          <w:sz w:val="28"/>
          <w:szCs w:val="28"/>
        </w:rPr>
        <w:tab/>
        <w:t>Совет осуществляет свою деятельность на общественных началах, его решения носят рекомендательный характер.</w:t>
      </w:r>
    </w:p>
    <w:p w14:paraId="4A864442" w14:textId="676D4709" w:rsidR="00B07E9B" w:rsidRPr="00B07E9B" w:rsidRDefault="00B07E9B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jc w:val="center"/>
        <w:rPr>
          <w:b/>
          <w:bCs/>
          <w:sz w:val="28"/>
        </w:rPr>
      </w:pPr>
      <w:r w:rsidRPr="00B07E9B">
        <w:rPr>
          <w:b/>
          <w:bCs/>
          <w:sz w:val="28"/>
        </w:rPr>
        <w:t>2.</w:t>
      </w:r>
      <w:r>
        <w:rPr>
          <w:b/>
          <w:bCs/>
          <w:sz w:val="28"/>
        </w:rPr>
        <w:tab/>
      </w:r>
      <w:r w:rsidRPr="00B07E9B">
        <w:rPr>
          <w:b/>
          <w:bCs/>
          <w:sz w:val="28"/>
        </w:rPr>
        <w:t xml:space="preserve">Задачи и </w:t>
      </w:r>
      <w:r w:rsidR="00DA493C">
        <w:rPr>
          <w:b/>
          <w:bCs/>
          <w:sz w:val="28"/>
        </w:rPr>
        <w:t>функции</w:t>
      </w:r>
      <w:r w:rsidRPr="00B07E9B">
        <w:rPr>
          <w:b/>
          <w:bCs/>
          <w:sz w:val="28"/>
        </w:rPr>
        <w:t xml:space="preserve"> </w:t>
      </w:r>
      <w:r w:rsidR="004C36EA">
        <w:rPr>
          <w:b/>
          <w:bCs/>
          <w:sz w:val="28"/>
        </w:rPr>
        <w:t>С</w:t>
      </w:r>
      <w:r w:rsidRPr="00B07E9B">
        <w:rPr>
          <w:b/>
          <w:bCs/>
          <w:sz w:val="28"/>
        </w:rPr>
        <w:t>овета</w:t>
      </w:r>
    </w:p>
    <w:p w14:paraId="1BF57B09" w14:textId="77777777" w:rsidR="00B07E9B" w:rsidRPr="00B07E9B" w:rsidRDefault="00B07E9B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B07E9B">
        <w:rPr>
          <w:sz w:val="28"/>
        </w:rPr>
        <w:t>2.1.</w:t>
      </w:r>
      <w:r w:rsidRPr="00B07E9B">
        <w:rPr>
          <w:sz w:val="28"/>
        </w:rPr>
        <w:tab/>
        <w:t>Основными задачами Совета являются:</w:t>
      </w:r>
    </w:p>
    <w:p w14:paraId="337DC0B1" w14:textId="68B02E54" w:rsidR="00B07E9B" w:rsidRPr="00B07E9B" w:rsidRDefault="00FD0709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2.1.</w:t>
      </w:r>
      <w:r w:rsidR="00B07E9B" w:rsidRPr="00B07E9B">
        <w:rPr>
          <w:sz w:val="28"/>
        </w:rPr>
        <w:t>1</w:t>
      </w:r>
      <w:r>
        <w:rPr>
          <w:sz w:val="28"/>
        </w:rPr>
        <w:t>.</w:t>
      </w:r>
      <w:r w:rsidR="00B07E9B" w:rsidRPr="00B07E9B">
        <w:rPr>
          <w:sz w:val="28"/>
        </w:rPr>
        <w:tab/>
        <w:t>выработка предложений по повышению эффективности деятельности Уполномоченного по защите прав, свобод и законных интересов молодежи;</w:t>
      </w:r>
    </w:p>
    <w:p w14:paraId="7A561785" w14:textId="0B6A6DCC" w:rsidR="00B07E9B" w:rsidRPr="00B07E9B" w:rsidRDefault="00FD0709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2.1.</w:t>
      </w:r>
      <w:r w:rsidR="00B07E9B" w:rsidRPr="00B07E9B">
        <w:rPr>
          <w:sz w:val="28"/>
        </w:rPr>
        <w:t>2</w:t>
      </w:r>
      <w:r>
        <w:rPr>
          <w:sz w:val="28"/>
        </w:rPr>
        <w:t>.</w:t>
      </w:r>
      <w:r w:rsidR="00B07E9B" w:rsidRPr="00B07E9B">
        <w:rPr>
          <w:sz w:val="28"/>
        </w:rPr>
        <w:tab/>
        <w:t>выявление проблем в сфере обеспечения прав молодежи;</w:t>
      </w:r>
    </w:p>
    <w:p w14:paraId="53D1459F" w14:textId="7AB6A1A9" w:rsidR="00B07E9B" w:rsidRPr="00B07E9B" w:rsidRDefault="00FD0709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lastRenderedPageBreak/>
        <w:t>2.1.</w:t>
      </w:r>
      <w:r w:rsidR="00B07E9B" w:rsidRPr="00B07E9B">
        <w:rPr>
          <w:sz w:val="28"/>
        </w:rPr>
        <w:t>3</w:t>
      </w:r>
      <w:r>
        <w:rPr>
          <w:sz w:val="28"/>
        </w:rPr>
        <w:t>.</w:t>
      </w:r>
      <w:r w:rsidR="00B07E9B" w:rsidRPr="00B07E9B">
        <w:rPr>
          <w:sz w:val="28"/>
        </w:rPr>
        <w:tab/>
        <w:t>информирование Уполномоченного о положении дел в области соблюдения и защиты прав и свобод и законных интересов молодежи;</w:t>
      </w:r>
    </w:p>
    <w:p w14:paraId="355ED4DB" w14:textId="3A7A4774" w:rsidR="00B07E9B" w:rsidRPr="00B07E9B" w:rsidRDefault="00FD0709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2.1.</w:t>
      </w:r>
      <w:r w:rsidR="00B07E9B" w:rsidRPr="00B07E9B">
        <w:rPr>
          <w:sz w:val="28"/>
        </w:rPr>
        <w:t>4</w:t>
      </w:r>
      <w:r>
        <w:rPr>
          <w:sz w:val="28"/>
        </w:rPr>
        <w:t>.</w:t>
      </w:r>
      <w:r w:rsidR="00B07E9B" w:rsidRPr="00B07E9B">
        <w:rPr>
          <w:sz w:val="28"/>
        </w:rPr>
        <w:tab/>
        <w:t>обеспечение взаимодействия Уполномоченн</w:t>
      </w:r>
      <w:r w:rsidR="00587EAA">
        <w:rPr>
          <w:sz w:val="28"/>
        </w:rPr>
        <w:t>ого</w:t>
      </w:r>
      <w:r w:rsidR="00B07E9B" w:rsidRPr="00B07E9B">
        <w:rPr>
          <w:sz w:val="28"/>
        </w:rPr>
        <w:t xml:space="preserve"> </w:t>
      </w:r>
      <w:r w:rsidR="00587EAA">
        <w:rPr>
          <w:sz w:val="28"/>
        </w:rPr>
        <w:t>с</w:t>
      </w:r>
      <w:r w:rsidR="00B07E9B" w:rsidRPr="00B07E9B">
        <w:rPr>
          <w:sz w:val="28"/>
        </w:rPr>
        <w:t xml:space="preserve"> молодежным сообществом;</w:t>
      </w:r>
    </w:p>
    <w:p w14:paraId="1218B28C" w14:textId="69F8B089" w:rsidR="00B07E9B" w:rsidRPr="00B07E9B" w:rsidRDefault="00FD0709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2.1.</w:t>
      </w:r>
      <w:r w:rsidR="00B07E9B" w:rsidRPr="00B07E9B">
        <w:rPr>
          <w:sz w:val="28"/>
        </w:rPr>
        <w:t>5</w:t>
      </w:r>
      <w:r>
        <w:rPr>
          <w:sz w:val="28"/>
        </w:rPr>
        <w:t>.</w:t>
      </w:r>
      <w:r w:rsidR="00B07E9B" w:rsidRPr="00B07E9B">
        <w:rPr>
          <w:sz w:val="28"/>
        </w:rPr>
        <w:tab/>
        <w:t xml:space="preserve">повышение уровня правовой грамотности и развития правосознания молодежи </w:t>
      </w:r>
      <w:r w:rsidR="00DA493C">
        <w:rPr>
          <w:sz w:val="28"/>
        </w:rPr>
        <w:t>Алтайского</w:t>
      </w:r>
      <w:r w:rsidR="00B07E9B" w:rsidRPr="00B07E9B">
        <w:rPr>
          <w:sz w:val="28"/>
        </w:rPr>
        <w:t xml:space="preserve"> края; содействие в правовом просвещении молодежи;</w:t>
      </w:r>
    </w:p>
    <w:p w14:paraId="1B30E079" w14:textId="16489B94" w:rsidR="00B07E9B" w:rsidRPr="00B07E9B" w:rsidRDefault="00B07E9B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B07E9B">
        <w:rPr>
          <w:sz w:val="28"/>
        </w:rPr>
        <w:t>2.2.</w:t>
      </w:r>
      <w:r w:rsidRPr="00B07E9B">
        <w:rPr>
          <w:sz w:val="28"/>
        </w:rPr>
        <w:tab/>
        <w:t>В соответствии со своими задачами Совет осуществляет следующ</w:t>
      </w:r>
      <w:r w:rsidR="00DA493C">
        <w:rPr>
          <w:sz w:val="28"/>
        </w:rPr>
        <w:t>ие</w:t>
      </w:r>
      <w:r w:rsidRPr="00B07E9B">
        <w:rPr>
          <w:sz w:val="28"/>
        </w:rPr>
        <w:t xml:space="preserve"> </w:t>
      </w:r>
      <w:r w:rsidR="00DA493C">
        <w:rPr>
          <w:sz w:val="28"/>
        </w:rPr>
        <w:t>функции</w:t>
      </w:r>
      <w:r w:rsidRPr="00B07E9B">
        <w:rPr>
          <w:sz w:val="28"/>
        </w:rPr>
        <w:t>:</w:t>
      </w:r>
    </w:p>
    <w:p w14:paraId="3D203881" w14:textId="2B5C49BC" w:rsidR="00B07E9B" w:rsidRPr="00B07E9B" w:rsidRDefault="00FD0709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</w:t>
      </w:r>
      <w:r w:rsidR="003723FE">
        <w:rPr>
          <w:sz w:val="28"/>
        </w:rPr>
        <w:t>2</w:t>
      </w:r>
      <w:r>
        <w:rPr>
          <w:sz w:val="28"/>
        </w:rPr>
        <w:t>.</w:t>
      </w:r>
      <w:r w:rsidR="00B07E9B" w:rsidRPr="00B07E9B">
        <w:rPr>
          <w:sz w:val="28"/>
        </w:rPr>
        <w:t>1</w:t>
      </w:r>
      <w:r>
        <w:rPr>
          <w:sz w:val="28"/>
        </w:rPr>
        <w:t>.</w:t>
      </w:r>
      <w:r w:rsidR="00B07E9B" w:rsidRPr="00B07E9B">
        <w:rPr>
          <w:sz w:val="28"/>
        </w:rPr>
        <w:tab/>
        <w:t>участвует в разработке программных (концептуальных) документов Уполномоченного в области обеспечения защиты прав, свобод и законных интересов молодежи;</w:t>
      </w:r>
    </w:p>
    <w:p w14:paraId="18248FB2" w14:textId="33B91514" w:rsidR="00B07E9B" w:rsidRPr="00B07E9B" w:rsidRDefault="00FD0709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</w:t>
      </w:r>
      <w:r w:rsidR="003723FE">
        <w:rPr>
          <w:sz w:val="28"/>
        </w:rPr>
        <w:t>2</w:t>
      </w:r>
      <w:r>
        <w:rPr>
          <w:sz w:val="28"/>
        </w:rPr>
        <w:t>.</w:t>
      </w:r>
      <w:r w:rsidR="00B07E9B" w:rsidRPr="00B07E9B">
        <w:rPr>
          <w:sz w:val="28"/>
        </w:rPr>
        <w:t>2</w:t>
      </w:r>
      <w:r>
        <w:rPr>
          <w:sz w:val="28"/>
        </w:rPr>
        <w:t>.</w:t>
      </w:r>
      <w:r w:rsidR="00B07E9B" w:rsidRPr="00B07E9B">
        <w:rPr>
          <w:sz w:val="28"/>
        </w:rPr>
        <w:tab/>
        <w:t>обсуждает и готовит предложения Уполномоченному по совершенствованию законодательства Российской Федерации и Алтайского края о правах и свободах молодежи;</w:t>
      </w:r>
    </w:p>
    <w:p w14:paraId="4DA9698B" w14:textId="06A2ABAA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3</w:t>
      </w:r>
      <w:r>
        <w:rPr>
          <w:sz w:val="28"/>
        </w:rPr>
        <w:t>.</w:t>
      </w:r>
      <w:r w:rsidR="00B07E9B" w:rsidRPr="00B07E9B">
        <w:rPr>
          <w:sz w:val="28"/>
        </w:rPr>
        <w:tab/>
        <w:t>готовит заключения по отдельным проектам, затрагивающим права, свободы и законные интересы молодежи;</w:t>
      </w:r>
    </w:p>
    <w:p w14:paraId="7742D714" w14:textId="16B5E9EF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4</w:t>
      </w:r>
      <w:r>
        <w:rPr>
          <w:sz w:val="28"/>
        </w:rPr>
        <w:t>.</w:t>
      </w:r>
      <w:r w:rsidR="00B07E9B" w:rsidRPr="00B07E9B">
        <w:rPr>
          <w:sz w:val="28"/>
        </w:rPr>
        <w:tab/>
        <w:t>осуществляет по поручению Уполномоченного анализ состояния соблюдения прав и свобод молодежи в Алтайском крае;</w:t>
      </w:r>
    </w:p>
    <w:p w14:paraId="5A421572" w14:textId="50796D22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5</w:t>
      </w:r>
      <w:r>
        <w:rPr>
          <w:sz w:val="28"/>
        </w:rPr>
        <w:t>.</w:t>
      </w:r>
      <w:r w:rsidR="00B07E9B" w:rsidRPr="00B07E9B">
        <w:rPr>
          <w:sz w:val="28"/>
        </w:rPr>
        <w:tab/>
        <w:t>подготавливает для Уполномоченного обобщения по проблемам в области соблюдения и защиты прав, свобод и законных интересов молодежи, в том числе содержащи</w:t>
      </w:r>
      <w:r w:rsidR="00E607CA">
        <w:rPr>
          <w:sz w:val="28"/>
        </w:rPr>
        <w:t>х</w:t>
      </w:r>
      <w:r w:rsidR="00B07E9B" w:rsidRPr="00B07E9B">
        <w:rPr>
          <w:sz w:val="28"/>
        </w:rPr>
        <w:t>ся в обращениях, поступающих в адрес Уполномоченного;</w:t>
      </w:r>
    </w:p>
    <w:p w14:paraId="343DA7EE" w14:textId="049B3749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6</w:t>
      </w:r>
      <w:r>
        <w:rPr>
          <w:sz w:val="28"/>
        </w:rPr>
        <w:t>.</w:t>
      </w:r>
      <w:r w:rsidR="00B07E9B" w:rsidRPr="00B07E9B">
        <w:rPr>
          <w:sz w:val="28"/>
        </w:rPr>
        <w:tab/>
        <w:t>взаимодействует с Экспертным советом при Уполномоченном по вопросам защиты прав, свобод и законных интересов молодежи;</w:t>
      </w:r>
    </w:p>
    <w:p w14:paraId="77D9D4F1" w14:textId="7230533C" w:rsidR="00B07E9B" w:rsidRPr="00C61A2D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7</w:t>
      </w:r>
      <w:r>
        <w:rPr>
          <w:sz w:val="28"/>
        </w:rPr>
        <w:t>.</w:t>
      </w:r>
      <w:r w:rsidR="00B07E9B" w:rsidRPr="00B07E9B">
        <w:rPr>
          <w:sz w:val="28"/>
        </w:rPr>
        <w:tab/>
        <w:t>взаимодействует с Молодежным советом при Уполномоченном по правам человека в Российской Федерации и Молодежными советами, созданными при Уполномоченных по правам человека в субъектах Российской Федерации;</w:t>
      </w:r>
    </w:p>
    <w:p w14:paraId="1F6204B3" w14:textId="050DDB4A" w:rsidR="003723FE" w:rsidRPr="006A5792" w:rsidRDefault="003723FE" w:rsidP="006A5792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8</w:t>
      </w:r>
      <w:r>
        <w:rPr>
          <w:sz w:val="28"/>
        </w:rPr>
        <w:t>.</w:t>
      </w:r>
      <w:r w:rsidR="00B07E9B" w:rsidRPr="00B07E9B">
        <w:rPr>
          <w:sz w:val="28"/>
        </w:rPr>
        <w:tab/>
        <w:t>участвует в подготовке ежегодных и специальных/тематических докладов Уполномоченного, аналитических, экспертных и справочных документов для Уполномоченного;</w:t>
      </w:r>
    </w:p>
    <w:p w14:paraId="5BB2D3B0" w14:textId="37380221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9</w:t>
      </w:r>
      <w:r>
        <w:rPr>
          <w:sz w:val="28"/>
        </w:rPr>
        <w:t>.</w:t>
      </w:r>
      <w:r w:rsidR="00B07E9B" w:rsidRPr="00B07E9B">
        <w:rPr>
          <w:sz w:val="28"/>
        </w:rPr>
        <w:tab/>
        <w:t>взаимодействует с молодежными, студенческим и иными общественными объединениями и институтами гражданского общества по вопросам прав, свобод и законных интересов молодежи, обосновывает целесообразность продвижения их инициатив Уполномоченным;</w:t>
      </w:r>
    </w:p>
    <w:p w14:paraId="766FFF58" w14:textId="7712CA2B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lastRenderedPageBreak/>
        <w:t>2.2.</w:t>
      </w:r>
      <w:r w:rsidR="00B07E9B" w:rsidRPr="00B07E9B">
        <w:rPr>
          <w:sz w:val="28"/>
        </w:rPr>
        <w:t>10</w:t>
      </w:r>
      <w:r>
        <w:rPr>
          <w:sz w:val="28"/>
        </w:rPr>
        <w:t>.</w:t>
      </w:r>
      <w:r w:rsidR="00B07E9B" w:rsidRPr="00B07E9B">
        <w:rPr>
          <w:sz w:val="28"/>
        </w:rPr>
        <w:tab/>
        <w:t>оказывает поддержку в развитии молодежных правозащитных объединений и коллективов, в том числе посредством консультирования их членов и сотрудников, содействия обучению молодых правозащитников;</w:t>
      </w:r>
    </w:p>
    <w:p w14:paraId="41A3CF33" w14:textId="2010F85E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11</w:t>
      </w:r>
      <w:r>
        <w:rPr>
          <w:sz w:val="28"/>
        </w:rPr>
        <w:t>.</w:t>
      </w:r>
      <w:r w:rsidR="00B07E9B" w:rsidRPr="00B07E9B">
        <w:rPr>
          <w:sz w:val="28"/>
        </w:rPr>
        <w:tab/>
        <w:t>способствует правовому просвещению в области прав и свобод человека, форм и методов их защиты, поддерживает взаимодействие по данному направлению с образовательными организациями и другими государственными и общественными организациями, распространяющими знания о правах и свободах человека и гражданина;</w:t>
      </w:r>
    </w:p>
    <w:p w14:paraId="4450B7A9" w14:textId="1F6EF947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12</w:t>
      </w:r>
      <w:r>
        <w:rPr>
          <w:sz w:val="28"/>
        </w:rPr>
        <w:t>.</w:t>
      </w:r>
      <w:r w:rsidR="00B07E9B" w:rsidRPr="00B07E9B">
        <w:rPr>
          <w:sz w:val="28"/>
        </w:rPr>
        <w:tab/>
        <w:t>участвует в подготовке и проведении форумов, конференций, семинаров, совещаний, круглых столов по актуальным вопросам, связанным с защитой прав, свобод и законных интересов молодежи в Алтайском крае</w:t>
      </w:r>
      <w:r w:rsidR="00045244">
        <w:rPr>
          <w:sz w:val="28"/>
        </w:rPr>
        <w:t>;</w:t>
      </w:r>
    </w:p>
    <w:p w14:paraId="67A2A9F4" w14:textId="1544791A" w:rsidR="00B07E9B" w:rsidRPr="00B07E9B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13</w:t>
      </w:r>
      <w:r>
        <w:rPr>
          <w:sz w:val="28"/>
        </w:rPr>
        <w:t>.</w:t>
      </w:r>
      <w:r w:rsidR="00B07E9B" w:rsidRPr="00B07E9B">
        <w:rPr>
          <w:sz w:val="28"/>
        </w:rPr>
        <w:tab/>
        <w:t>содействует популяризации деятельности института уполномоченных по правам человека в Российской Федерации;</w:t>
      </w:r>
    </w:p>
    <w:p w14:paraId="3E14D103" w14:textId="7C23C074" w:rsidR="002A332F" w:rsidRDefault="003723FE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</w:t>
      </w:r>
      <w:r w:rsidR="00B07E9B" w:rsidRPr="00B07E9B">
        <w:rPr>
          <w:sz w:val="28"/>
        </w:rPr>
        <w:t>14</w:t>
      </w:r>
      <w:r>
        <w:rPr>
          <w:sz w:val="28"/>
        </w:rPr>
        <w:t>.</w:t>
      </w:r>
      <w:r w:rsidR="00B07E9B" w:rsidRPr="00B07E9B">
        <w:rPr>
          <w:sz w:val="28"/>
        </w:rPr>
        <w:tab/>
        <w:t>оказывает иную помощь Уполномоченному и его аппарату в осуществлении их деятельности</w:t>
      </w:r>
      <w:r w:rsidR="00293048">
        <w:rPr>
          <w:sz w:val="28"/>
        </w:rPr>
        <w:t>;</w:t>
      </w:r>
    </w:p>
    <w:p w14:paraId="146A5CC1" w14:textId="07E2EDA9" w:rsidR="00293048" w:rsidRDefault="00293048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2.2.15.</w:t>
      </w:r>
      <w:r>
        <w:rPr>
          <w:sz w:val="28"/>
        </w:rPr>
        <w:tab/>
        <w:t xml:space="preserve">осуществляет мониторинг реализации правозащитных проектов </w:t>
      </w:r>
      <w:r w:rsidR="004C36EA">
        <w:rPr>
          <w:sz w:val="28"/>
        </w:rPr>
        <w:t>членов Совета.</w:t>
      </w:r>
    </w:p>
    <w:p w14:paraId="6D9F9211" w14:textId="77777777" w:rsidR="00D933A6" w:rsidRDefault="00D933A6" w:rsidP="00C61A2D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</w:p>
    <w:p w14:paraId="41AA798E" w14:textId="2622F484" w:rsidR="00D933A6" w:rsidRPr="00D933A6" w:rsidRDefault="00D933A6" w:rsidP="00D933A6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jc w:val="center"/>
        <w:rPr>
          <w:b/>
          <w:bCs/>
          <w:sz w:val="28"/>
        </w:rPr>
      </w:pPr>
      <w:r w:rsidRPr="00D933A6">
        <w:rPr>
          <w:b/>
          <w:bCs/>
          <w:sz w:val="28"/>
        </w:rPr>
        <w:t>3.</w:t>
      </w:r>
      <w:r w:rsidRPr="00D933A6">
        <w:rPr>
          <w:b/>
          <w:bCs/>
          <w:sz w:val="28"/>
        </w:rPr>
        <w:tab/>
        <w:t>Состав, порядок формирования и организация деятельности Совета</w:t>
      </w:r>
    </w:p>
    <w:p w14:paraId="440625A3" w14:textId="6645D0EE" w:rsidR="00D933A6" w:rsidRPr="00D933A6" w:rsidRDefault="00D933A6" w:rsidP="00D933A6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D933A6">
        <w:rPr>
          <w:sz w:val="28"/>
        </w:rPr>
        <w:t>3.1.</w:t>
      </w:r>
      <w:r w:rsidRPr="00D933A6">
        <w:rPr>
          <w:sz w:val="28"/>
        </w:rPr>
        <w:tab/>
        <w:t>Совет формируется из лиц в возрасте от 1</w:t>
      </w:r>
      <w:r w:rsidR="00737C22">
        <w:rPr>
          <w:sz w:val="28"/>
        </w:rPr>
        <w:t>6</w:t>
      </w:r>
      <w:r w:rsidRPr="00D933A6">
        <w:rPr>
          <w:sz w:val="28"/>
        </w:rPr>
        <w:t xml:space="preserve"> до 35 лет из числа студентов средних и высших учебных заведений, представителей молодежных общественных объединений и организаций, а также иных представителей молодежи, имеющих опыт правозащитной, социально-общественной или научной деятельности в сфере прав и свобод человека и гражданина.</w:t>
      </w:r>
    </w:p>
    <w:p w14:paraId="3ADEAB04" w14:textId="77777777" w:rsidR="00D933A6" w:rsidRPr="00D933A6" w:rsidRDefault="00D933A6" w:rsidP="00D933A6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D933A6">
        <w:rPr>
          <w:sz w:val="28"/>
        </w:rPr>
        <w:t>3.2.</w:t>
      </w:r>
      <w:r w:rsidRPr="00D933A6">
        <w:rPr>
          <w:sz w:val="28"/>
        </w:rPr>
        <w:tab/>
        <w:t>Каждый кандидат в члены Совета предоставляет:</w:t>
      </w:r>
    </w:p>
    <w:p w14:paraId="0B539944" w14:textId="32AED904" w:rsidR="00D933A6" w:rsidRDefault="003723FE" w:rsidP="00D933A6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3.2.</w:t>
      </w:r>
      <w:r w:rsidR="00D933A6" w:rsidRPr="00D933A6">
        <w:rPr>
          <w:sz w:val="28"/>
        </w:rPr>
        <w:t>1</w:t>
      </w:r>
      <w:r>
        <w:rPr>
          <w:sz w:val="28"/>
        </w:rPr>
        <w:t>.</w:t>
      </w:r>
      <w:r w:rsidR="00D933A6" w:rsidRPr="00D933A6">
        <w:rPr>
          <w:sz w:val="28"/>
        </w:rPr>
        <w:tab/>
        <w:t>заполненную анкету (Приложение 1), содержащую информацию об образовании, опыте правозащитной, социально-общественной или научной деятельности в сфере прав и свобод человека и гражданина, личных достижениях;</w:t>
      </w:r>
    </w:p>
    <w:p w14:paraId="3C1C0E96" w14:textId="15988231" w:rsidR="003723FE" w:rsidRPr="00737C22" w:rsidRDefault="003723FE" w:rsidP="00737C22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3.2.</w:t>
      </w:r>
      <w:r w:rsidR="00D933A6" w:rsidRPr="00D933A6">
        <w:rPr>
          <w:sz w:val="28"/>
        </w:rPr>
        <w:t>2</w:t>
      </w:r>
      <w:r>
        <w:rPr>
          <w:sz w:val="28"/>
        </w:rPr>
        <w:t>.</w:t>
      </w:r>
      <w:r w:rsidR="00D933A6" w:rsidRPr="00D933A6">
        <w:rPr>
          <w:sz w:val="28"/>
        </w:rPr>
        <w:tab/>
        <w:t xml:space="preserve">описание правозащитного проекта (Приложение </w:t>
      </w:r>
      <w:r w:rsidR="003D7DDE">
        <w:rPr>
          <w:sz w:val="28"/>
        </w:rPr>
        <w:t>2</w:t>
      </w:r>
      <w:r w:rsidR="00D933A6" w:rsidRPr="00D933A6">
        <w:rPr>
          <w:sz w:val="28"/>
        </w:rPr>
        <w:t>).</w:t>
      </w:r>
      <w:r w:rsidR="00737C22">
        <w:rPr>
          <w:sz w:val="28"/>
        </w:rPr>
        <w:t xml:space="preserve"> </w:t>
      </w:r>
      <w:r w:rsidR="00D933A6" w:rsidRPr="00D933A6">
        <w:rPr>
          <w:sz w:val="28"/>
        </w:rPr>
        <w:t>Кандидат в случае включения в состав Совета берет на себя обязательства по реализации проекта</w:t>
      </w:r>
      <w:r w:rsidR="00B1060C">
        <w:rPr>
          <w:sz w:val="28"/>
        </w:rPr>
        <w:t>;</w:t>
      </w:r>
      <w:r w:rsidR="00D933A6" w:rsidRPr="00D933A6">
        <w:rPr>
          <w:sz w:val="28"/>
        </w:rPr>
        <w:t xml:space="preserve"> </w:t>
      </w:r>
      <w:r w:rsidR="00B1060C">
        <w:rPr>
          <w:sz w:val="28"/>
        </w:rPr>
        <w:t>н</w:t>
      </w:r>
      <w:r w:rsidR="00D933A6" w:rsidRPr="00D933A6">
        <w:rPr>
          <w:sz w:val="28"/>
        </w:rPr>
        <w:t>ачало реализации проекта устанавливается не позднее трёх месяцев со дня включения в Совет.</w:t>
      </w:r>
    </w:p>
    <w:p w14:paraId="026FFBC1" w14:textId="463AD97E" w:rsidR="00FD0709" w:rsidRPr="003723FE" w:rsidRDefault="00D933A6" w:rsidP="003723FE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D933A6">
        <w:rPr>
          <w:sz w:val="28"/>
        </w:rPr>
        <w:t>3.3.</w:t>
      </w:r>
      <w:r w:rsidRPr="00D933A6">
        <w:rPr>
          <w:sz w:val="28"/>
        </w:rPr>
        <w:tab/>
      </w:r>
      <w:r w:rsidR="00980A81">
        <w:rPr>
          <w:sz w:val="28"/>
        </w:rPr>
        <w:t>Численность</w:t>
      </w:r>
      <w:r w:rsidR="00980A81" w:rsidRPr="00D933A6">
        <w:rPr>
          <w:sz w:val="28"/>
        </w:rPr>
        <w:t xml:space="preserve"> </w:t>
      </w:r>
      <w:r w:rsidR="00980A81">
        <w:rPr>
          <w:sz w:val="28"/>
        </w:rPr>
        <w:t>и п</w:t>
      </w:r>
      <w:r w:rsidRPr="00D933A6">
        <w:rPr>
          <w:sz w:val="28"/>
        </w:rPr>
        <w:t>ерсональный состав Совета утверждается Уполномоченным.</w:t>
      </w:r>
      <w:r w:rsidR="003D7DDE">
        <w:rPr>
          <w:sz w:val="28"/>
        </w:rPr>
        <w:t xml:space="preserve"> </w:t>
      </w:r>
      <w:r w:rsidRPr="003D7DDE">
        <w:rPr>
          <w:sz w:val="28"/>
        </w:rPr>
        <w:t xml:space="preserve">Изменения в составе Совета производятся по решению </w:t>
      </w:r>
      <w:r w:rsidRPr="003D7DDE">
        <w:rPr>
          <w:sz w:val="28"/>
        </w:rPr>
        <w:lastRenderedPageBreak/>
        <w:t>Уполномоченного.</w:t>
      </w:r>
      <w:r w:rsidR="003D7DDE">
        <w:rPr>
          <w:sz w:val="28"/>
        </w:rPr>
        <w:t xml:space="preserve"> </w:t>
      </w:r>
    </w:p>
    <w:p w14:paraId="05962E00" w14:textId="3FE74B07" w:rsidR="007C54A0" w:rsidRPr="00FD0709" w:rsidRDefault="007C54A0" w:rsidP="00FD0709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D933A6">
        <w:rPr>
          <w:sz w:val="28"/>
        </w:rPr>
        <w:t>3.</w:t>
      </w:r>
      <w:r w:rsidR="00AC4A2A">
        <w:rPr>
          <w:sz w:val="28"/>
        </w:rPr>
        <w:t>4</w:t>
      </w:r>
      <w:r w:rsidRPr="00D933A6">
        <w:rPr>
          <w:sz w:val="28"/>
        </w:rPr>
        <w:t>.</w:t>
      </w:r>
      <w:r w:rsidRPr="00D933A6">
        <w:rPr>
          <w:sz w:val="28"/>
        </w:rPr>
        <w:tab/>
        <w:t>Общее руководство Советом осуществляет Уполномоченный</w:t>
      </w:r>
      <w:r w:rsidRPr="00FD0709">
        <w:rPr>
          <w:sz w:val="28"/>
        </w:rPr>
        <w:t>.</w:t>
      </w:r>
      <w:r w:rsidR="00FD0709">
        <w:rPr>
          <w:sz w:val="28"/>
        </w:rPr>
        <w:t xml:space="preserve"> </w:t>
      </w:r>
      <w:r w:rsidRPr="00FD0709">
        <w:rPr>
          <w:sz w:val="28"/>
        </w:rPr>
        <w:t>Работу Совета организует аппарат Уполномоченного.</w:t>
      </w:r>
    </w:p>
    <w:p w14:paraId="5DDB4FD0" w14:textId="44DCE991" w:rsidR="00D933A6" w:rsidRPr="00D933A6" w:rsidRDefault="00D933A6" w:rsidP="00934884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D933A6">
        <w:rPr>
          <w:sz w:val="28"/>
        </w:rPr>
        <w:t>3.</w:t>
      </w:r>
      <w:r w:rsidR="000F255A">
        <w:rPr>
          <w:sz w:val="28"/>
        </w:rPr>
        <w:t>5</w:t>
      </w:r>
      <w:r w:rsidRPr="00D933A6">
        <w:rPr>
          <w:sz w:val="28"/>
        </w:rPr>
        <w:t>.</w:t>
      </w:r>
      <w:r w:rsidR="00A85CA4">
        <w:rPr>
          <w:sz w:val="28"/>
        </w:rPr>
        <w:tab/>
      </w:r>
      <w:r w:rsidRPr="00D933A6">
        <w:rPr>
          <w:sz w:val="28"/>
        </w:rPr>
        <w:t xml:space="preserve">Заседания Совета, проводятся по мере необходимости, </w:t>
      </w:r>
      <w:r w:rsidR="00B954D2">
        <w:rPr>
          <w:sz w:val="28"/>
        </w:rPr>
        <w:t>о</w:t>
      </w:r>
      <w:r w:rsidR="00934884">
        <w:rPr>
          <w:sz w:val="28"/>
        </w:rPr>
        <w:t>ни</w:t>
      </w:r>
      <w:r w:rsidRPr="00D933A6">
        <w:rPr>
          <w:sz w:val="28"/>
        </w:rPr>
        <w:t xml:space="preserve"> могут проводиться в очной, заочной и дистанционной формах. Решения Совета принимаются большинством голосов от числа принявших участие в заседании.</w:t>
      </w:r>
    </w:p>
    <w:p w14:paraId="10F6FB17" w14:textId="697E7D62" w:rsidR="00D933A6" w:rsidRPr="00D933A6" w:rsidRDefault="00D933A6" w:rsidP="00D933A6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D933A6">
        <w:rPr>
          <w:sz w:val="28"/>
        </w:rPr>
        <w:t>3.</w:t>
      </w:r>
      <w:r w:rsidR="00397DCB">
        <w:rPr>
          <w:sz w:val="28"/>
        </w:rPr>
        <w:t>6</w:t>
      </w:r>
      <w:r w:rsidRPr="00D933A6">
        <w:rPr>
          <w:sz w:val="28"/>
        </w:rPr>
        <w:t>.</w:t>
      </w:r>
      <w:r w:rsidRPr="00D933A6">
        <w:rPr>
          <w:sz w:val="28"/>
        </w:rPr>
        <w:tab/>
      </w:r>
      <w:r w:rsidR="00A85CA4">
        <w:rPr>
          <w:sz w:val="28"/>
        </w:rPr>
        <w:tab/>
      </w:r>
      <w:r w:rsidRPr="00D933A6">
        <w:rPr>
          <w:sz w:val="28"/>
        </w:rPr>
        <w:t>К работе Совета могут привлекаться в порядке, установленном Уполномоченным, представители государственных органов, органов местного самоуправления и общественных объединений, а также отдельные ученые, специалисты и иные лица.</w:t>
      </w:r>
    </w:p>
    <w:p w14:paraId="6E0B5760" w14:textId="08E492FD" w:rsidR="00D933A6" w:rsidRDefault="00D933A6" w:rsidP="00D933A6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 w:rsidRPr="00D933A6">
        <w:rPr>
          <w:sz w:val="28"/>
        </w:rPr>
        <w:t>3.</w:t>
      </w:r>
      <w:r w:rsidR="00397DCB">
        <w:rPr>
          <w:sz w:val="28"/>
        </w:rPr>
        <w:t>7</w:t>
      </w:r>
      <w:r w:rsidRPr="00D933A6">
        <w:rPr>
          <w:sz w:val="28"/>
        </w:rPr>
        <w:t>.</w:t>
      </w:r>
      <w:r w:rsidRPr="00D933A6">
        <w:rPr>
          <w:sz w:val="28"/>
        </w:rPr>
        <w:tab/>
      </w:r>
      <w:r w:rsidR="00A85CA4">
        <w:rPr>
          <w:sz w:val="28"/>
        </w:rPr>
        <w:tab/>
      </w:r>
      <w:r w:rsidRPr="00D933A6">
        <w:rPr>
          <w:sz w:val="28"/>
        </w:rPr>
        <w:t>Не позднее одного месяца после окончания календарного года Совет представляет Уполномоченному ежегодный отчет о своей деятельности.</w:t>
      </w:r>
    </w:p>
    <w:p w14:paraId="3403C881" w14:textId="27444734" w:rsidR="00197992" w:rsidRPr="00D933A6" w:rsidRDefault="00197992" w:rsidP="00D933A6">
      <w:pPr>
        <w:pStyle w:val="a5"/>
        <w:tabs>
          <w:tab w:val="left" w:pos="1134"/>
        </w:tabs>
        <w:spacing w:before="159" w:after="120" w:line="268" w:lineRule="auto"/>
        <w:ind w:left="0" w:right="442" w:firstLine="567"/>
        <w:rPr>
          <w:sz w:val="28"/>
        </w:rPr>
      </w:pPr>
      <w:r>
        <w:rPr>
          <w:sz w:val="28"/>
        </w:rPr>
        <w:t>3.</w:t>
      </w:r>
      <w:r w:rsidR="00397DCB"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 xml:space="preserve">Совет прекращает </w:t>
      </w:r>
      <w:r w:rsidR="00C57BA4">
        <w:rPr>
          <w:sz w:val="28"/>
        </w:rPr>
        <w:t>свою деятельность в случае принятия об этом решения Уполномоченным</w:t>
      </w:r>
      <w:r w:rsidR="001C5E68">
        <w:rPr>
          <w:sz w:val="28"/>
        </w:rPr>
        <w:t>, а также при истечении срока</w:t>
      </w:r>
      <w:r w:rsidR="00C57BA4">
        <w:rPr>
          <w:sz w:val="28"/>
        </w:rPr>
        <w:t xml:space="preserve"> полномоч</w:t>
      </w:r>
      <w:r w:rsidR="001C5E68">
        <w:rPr>
          <w:sz w:val="28"/>
        </w:rPr>
        <w:t>ий Уполномоченного.</w:t>
      </w:r>
    </w:p>
    <w:p w14:paraId="72128DD5" w14:textId="3C06AFB1" w:rsidR="00B55C86" w:rsidRPr="00934884" w:rsidRDefault="00B55C86" w:rsidP="00737C22">
      <w:pPr>
        <w:spacing w:after="120" w:line="268" w:lineRule="auto"/>
        <w:ind w:firstLine="567"/>
        <w:jc w:val="center"/>
        <w:rPr>
          <w:b/>
          <w:bCs/>
          <w:sz w:val="28"/>
        </w:rPr>
      </w:pPr>
      <w:r w:rsidRPr="00934884">
        <w:rPr>
          <w:b/>
          <w:bCs/>
          <w:sz w:val="28"/>
        </w:rPr>
        <w:t>4.</w:t>
      </w:r>
      <w:r w:rsidRPr="00934884">
        <w:rPr>
          <w:b/>
          <w:bCs/>
          <w:sz w:val="28"/>
        </w:rPr>
        <w:tab/>
      </w:r>
      <w:r w:rsidR="00737C22" w:rsidRPr="00934884">
        <w:rPr>
          <w:b/>
          <w:bCs/>
          <w:sz w:val="28"/>
        </w:rPr>
        <w:t>Права</w:t>
      </w:r>
      <w:r w:rsidR="006A2C29">
        <w:rPr>
          <w:b/>
          <w:bCs/>
          <w:sz w:val="28"/>
        </w:rPr>
        <w:t xml:space="preserve"> и обязанности</w:t>
      </w:r>
      <w:r w:rsidR="00737C22" w:rsidRPr="00934884">
        <w:rPr>
          <w:b/>
          <w:bCs/>
          <w:sz w:val="28"/>
        </w:rPr>
        <w:t xml:space="preserve"> ч</w:t>
      </w:r>
      <w:r w:rsidRPr="00934884">
        <w:rPr>
          <w:b/>
          <w:bCs/>
          <w:sz w:val="28"/>
        </w:rPr>
        <w:t>лен</w:t>
      </w:r>
      <w:r w:rsidR="00737C22" w:rsidRPr="00934884">
        <w:rPr>
          <w:b/>
          <w:bCs/>
          <w:sz w:val="28"/>
        </w:rPr>
        <w:t>ов</w:t>
      </w:r>
      <w:r w:rsidRPr="00934884">
        <w:rPr>
          <w:b/>
          <w:bCs/>
          <w:sz w:val="28"/>
        </w:rPr>
        <w:t xml:space="preserve"> Совета </w:t>
      </w:r>
    </w:p>
    <w:p w14:paraId="32AC084C" w14:textId="05FEA786" w:rsidR="00397DCB" w:rsidRPr="00397DCB" w:rsidRDefault="00397DCB" w:rsidP="00B55C86">
      <w:pPr>
        <w:spacing w:after="120" w:line="268" w:lineRule="auto"/>
        <w:ind w:firstLine="567"/>
        <w:jc w:val="both"/>
        <w:rPr>
          <w:sz w:val="28"/>
        </w:rPr>
      </w:pPr>
      <w:r w:rsidRPr="00397DCB">
        <w:rPr>
          <w:sz w:val="28"/>
        </w:rPr>
        <w:t>4</w:t>
      </w:r>
      <w:r>
        <w:rPr>
          <w:sz w:val="28"/>
        </w:rPr>
        <w:t>.1.</w:t>
      </w:r>
      <w:r>
        <w:rPr>
          <w:sz w:val="28"/>
        </w:rPr>
        <w:tab/>
        <w:t xml:space="preserve">Члены Совета вправе: </w:t>
      </w:r>
    </w:p>
    <w:p w14:paraId="4CD809FB" w14:textId="44DC0F95" w:rsidR="00B55C86" w:rsidRPr="00B55C86" w:rsidRDefault="00737C2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B55C86" w:rsidRPr="00B55C86">
        <w:rPr>
          <w:sz w:val="28"/>
        </w:rPr>
        <w:t>1</w:t>
      </w:r>
      <w:r>
        <w:rPr>
          <w:sz w:val="28"/>
        </w:rPr>
        <w:t>.</w:t>
      </w:r>
      <w:r w:rsidR="00397DCB">
        <w:rPr>
          <w:sz w:val="28"/>
        </w:rPr>
        <w:t>1.</w:t>
      </w:r>
      <w:r w:rsidR="00B55C86" w:rsidRPr="00B55C86">
        <w:rPr>
          <w:sz w:val="28"/>
        </w:rPr>
        <w:tab/>
        <w:t>участвовать в подготовке и обсуждении вопросов, выносимых на заседаниях Совета</w:t>
      </w:r>
      <w:r w:rsidR="00397DCB">
        <w:rPr>
          <w:sz w:val="28"/>
        </w:rPr>
        <w:t>;</w:t>
      </w:r>
    </w:p>
    <w:p w14:paraId="1703C7B7" w14:textId="78B30A29" w:rsidR="00B55C86" w:rsidRPr="00B55C86" w:rsidRDefault="00737C2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397DCB">
        <w:rPr>
          <w:sz w:val="28"/>
        </w:rPr>
        <w:t>1</w:t>
      </w:r>
      <w:r>
        <w:rPr>
          <w:sz w:val="28"/>
        </w:rPr>
        <w:t>.</w:t>
      </w:r>
      <w:r w:rsidR="00397DCB">
        <w:rPr>
          <w:sz w:val="28"/>
        </w:rPr>
        <w:t>2.</w:t>
      </w:r>
      <w:r w:rsidR="00B55C86" w:rsidRPr="00B55C86">
        <w:rPr>
          <w:sz w:val="28"/>
        </w:rPr>
        <w:tab/>
        <w:t xml:space="preserve">принимать участие как член Совета, уведомив </w:t>
      </w:r>
      <w:r w:rsidR="00397DCB">
        <w:rPr>
          <w:sz w:val="28"/>
        </w:rPr>
        <w:t>Уполномоченного</w:t>
      </w:r>
      <w:r w:rsidR="00B55C86" w:rsidRPr="00B55C86">
        <w:rPr>
          <w:sz w:val="28"/>
        </w:rPr>
        <w:t>, в работе научных и научно-практических конференций, круглых столов, в других мероприятиях, проводимых государственными органами, органами местного самоуправления, общественными объединениями, образовательными и научными организациями по актуальным проблемам соблюдения и защиты прав и свобод молодежи</w:t>
      </w:r>
      <w:r w:rsidR="00397DCB">
        <w:rPr>
          <w:sz w:val="28"/>
        </w:rPr>
        <w:t>;</w:t>
      </w:r>
    </w:p>
    <w:p w14:paraId="42F62287" w14:textId="69657A9D" w:rsidR="00B55C86" w:rsidRPr="00B55C86" w:rsidRDefault="00737C2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397DCB">
        <w:rPr>
          <w:sz w:val="28"/>
        </w:rPr>
        <w:t>1.</w:t>
      </w:r>
      <w:r w:rsidR="00934884">
        <w:rPr>
          <w:sz w:val="28"/>
        </w:rPr>
        <w:t>3</w:t>
      </w:r>
      <w:r>
        <w:rPr>
          <w:sz w:val="28"/>
        </w:rPr>
        <w:t>.</w:t>
      </w:r>
      <w:r w:rsidR="00B55C86" w:rsidRPr="00B55C86">
        <w:rPr>
          <w:sz w:val="28"/>
        </w:rPr>
        <w:tab/>
        <w:t>вносить предложения о привлечении ученых, специалистов, представителей государственных органов, органов местного самоуправления, общественных объединений, образовательных и научных организаций, а также других лиц к работе Совета без включения их в состав Совета</w:t>
      </w:r>
      <w:r w:rsidR="00397DCB">
        <w:rPr>
          <w:sz w:val="28"/>
        </w:rPr>
        <w:t>;</w:t>
      </w:r>
    </w:p>
    <w:p w14:paraId="08CA772A" w14:textId="4F201FAB" w:rsidR="00B55C86" w:rsidRPr="00B55C86" w:rsidRDefault="00737C2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397DCB">
        <w:rPr>
          <w:sz w:val="28"/>
        </w:rPr>
        <w:t>1.</w:t>
      </w:r>
      <w:r w:rsidR="006A2C29">
        <w:rPr>
          <w:sz w:val="28"/>
        </w:rPr>
        <w:t>4</w:t>
      </w:r>
      <w:r>
        <w:rPr>
          <w:sz w:val="28"/>
        </w:rPr>
        <w:t>.</w:t>
      </w:r>
      <w:r w:rsidR="00B55C86" w:rsidRPr="00B55C86">
        <w:rPr>
          <w:sz w:val="28"/>
        </w:rPr>
        <w:tab/>
        <w:t xml:space="preserve">выйти из состава Совета, предупредив в течение 10 рабочих дней с момента принятия решения </w:t>
      </w:r>
      <w:r w:rsidR="00883CB0">
        <w:rPr>
          <w:sz w:val="28"/>
        </w:rPr>
        <w:t>Уполномоченного</w:t>
      </w:r>
      <w:r w:rsidR="00B55C86" w:rsidRPr="00B55C86">
        <w:rPr>
          <w:sz w:val="28"/>
        </w:rPr>
        <w:t>.</w:t>
      </w:r>
    </w:p>
    <w:p w14:paraId="5A4A340A" w14:textId="714946CD" w:rsidR="00B55C86" w:rsidRPr="00B55C86" w:rsidRDefault="00B55C86" w:rsidP="00B55C86">
      <w:pPr>
        <w:spacing w:after="120" w:line="268" w:lineRule="auto"/>
        <w:ind w:firstLine="567"/>
        <w:jc w:val="both"/>
        <w:rPr>
          <w:sz w:val="28"/>
        </w:rPr>
      </w:pPr>
      <w:r w:rsidRPr="00B55C86">
        <w:rPr>
          <w:sz w:val="28"/>
        </w:rPr>
        <w:t>4.</w:t>
      </w:r>
      <w:r w:rsidR="006A2C29">
        <w:rPr>
          <w:sz w:val="28"/>
        </w:rPr>
        <w:t>5</w:t>
      </w:r>
      <w:r w:rsidRPr="00B55C86">
        <w:rPr>
          <w:sz w:val="28"/>
        </w:rPr>
        <w:t>.</w:t>
      </w:r>
      <w:r w:rsidRPr="00B55C86">
        <w:rPr>
          <w:sz w:val="28"/>
        </w:rPr>
        <w:tab/>
        <w:t>Член Совета обязан:</w:t>
      </w:r>
    </w:p>
    <w:p w14:paraId="6BBB3CCC" w14:textId="3E1DDFFF" w:rsidR="00B55C86" w:rsidRPr="00B55C86" w:rsidRDefault="006A579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883CB0">
        <w:rPr>
          <w:sz w:val="28"/>
        </w:rPr>
        <w:t>5</w:t>
      </w:r>
      <w:r>
        <w:rPr>
          <w:sz w:val="28"/>
        </w:rPr>
        <w:t>.</w:t>
      </w:r>
      <w:r w:rsidR="00B55C86" w:rsidRPr="00B55C86">
        <w:rPr>
          <w:sz w:val="28"/>
        </w:rPr>
        <w:t>1</w:t>
      </w:r>
      <w:r>
        <w:rPr>
          <w:sz w:val="28"/>
        </w:rPr>
        <w:t>.</w:t>
      </w:r>
      <w:r w:rsidR="00B55C86" w:rsidRPr="00B55C86">
        <w:rPr>
          <w:sz w:val="28"/>
        </w:rPr>
        <w:tab/>
        <w:t xml:space="preserve">оповещать </w:t>
      </w:r>
      <w:r w:rsidR="001678D8">
        <w:rPr>
          <w:sz w:val="28"/>
        </w:rPr>
        <w:t xml:space="preserve">Уполномоченного </w:t>
      </w:r>
      <w:r w:rsidR="00B55C86" w:rsidRPr="00B55C86">
        <w:rPr>
          <w:sz w:val="28"/>
        </w:rPr>
        <w:t>о смене персональных данных;</w:t>
      </w:r>
    </w:p>
    <w:p w14:paraId="09183DCC" w14:textId="2847B28C" w:rsidR="00B55C86" w:rsidRPr="00B55C86" w:rsidRDefault="006A579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678D8">
        <w:rPr>
          <w:sz w:val="28"/>
        </w:rPr>
        <w:t>5</w:t>
      </w:r>
      <w:r>
        <w:rPr>
          <w:sz w:val="28"/>
        </w:rPr>
        <w:t>.</w:t>
      </w:r>
      <w:r w:rsidR="00B55C86" w:rsidRPr="00B55C86">
        <w:rPr>
          <w:sz w:val="28"/>
        </w:rPr>
        <w:t>2</w:t>
      </w:r>
      <w:r>
        <w:rPr>
          <w:sz w:val="28"/>
        </w:rPr>
        <w:t>.</w:t>
      </w:r>
      <w:r w:rsidR="00B55C86" w:rsidRPr="00B55C86">
        <w:rPr>
          <w:sz w:val="28"/>
        </w:rPr>
        <w:tab/>
        <w:t>участвовать в реализации задач и компетенции Совета;</w:t>
      </w:r>
    </w:p>
    <w:p w14:paraId="02076CF1" w14:textId="57201BE6" w:rsidR="00B55C86" w:rsidRPr="00B55C86" w:rsidRDefault="00FF0B3C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678D8">
        <w:rPr>
          <w:sz w:val="28"/>
        </w:rPr>
        <w:t>5</w:t>
      </w:r>
      <w:r>
        <w:rPr>
          <w:sz w:val="28"/>
        </w:rPr>
        <w:t>.</w:t>
      </w:r>
      <w:r w:rsidR="00B55C86" w:rsidRPr="00B55C86">
        <w:rPr>
          <w:sz w:val="28"/>
        </w:rPr>
        <w:t>3</w:t>
      </w:r>
      <w:r w:rsidR="006A5792">
        <w:rPr>
          <w:sz w:val="28"/>
        </w:rPr>
        <w:t>.</w:t>
      </w:r>
      <w:r w:rsidR="00B55C86" w:rsidRPr="00B55C86">
        <w:rPr>
          <w:sz w:val="28"/>
        </w:rPr>
        <w:tab/>
        <w:t>посещать очередные заседания Совета;</w:t>
      </w:r>
    </w:p>
    <w:p w14:paraId="602C050E" w14:textId="3B5EB6A9" w:rsidR="00B55C86" w:rsidRPr="00B55C86" w:rsidRDefault="00FF0B3C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678D8">
        <w:rPr>
          <w:sz w:val="28"/>
        </w:rPr>
        <w:t>5</w:t>
      </w:r>
      <w:r>
        <w:rPr>
          <w:sz w:val="28"/>
        </w:rPr>
        <w:t>.</w:t>
      </w:r>
      <w:r w:rsidR="006A5792">
        <w:rPr>
          <w:sz w:val="28"/>
        </w:rPr>
        <w:t>4</w:t>
      </w:r>
      <w:r>
        <w:rPr>
          <w:sz w:val="28"/>
        </w:rPr>
        <w:t>.</w:t>
      </w:r>
      <w:r w:rsidR="00B55C86" w:rsidRPr="00B55C86">
        <w:rPr>
          <w:sz w:val="28"/>
        </w:rPr>
        <w:tab/>
        <w:t xml:space="preserve">знакомиться с представленными в Совет документами, касающимися </w:t>
      </w:r>
      <w:r w:rsidR="00B55C86" w:rsidRPr="00B55C86">
        <w:rPr>
          <w:sz w:val="28"/>
        </w:rPr>
        <w:lastRenderedPageBreak/>
        <w:t>рассматриваемых вопросов, высказывать свое мнение по существу обсуждаемых тем, замечания и предложения;</w:t>
      </w:r>
    </w:p>
    <w:p w14:paraId="13CAC713" w14:textId="76433B18" w:rsidR="00B55C86" w:rsidRPr="00B55C86" w:rsidRDefault="00FF0B3C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678D8">
        <w:rPr>
          <w:sz w:val="28"/>
        </w:rPr>
        <w:t>5</w:t>
      </w:r>
      <w:r>
        <w:rPr>
          <w:sz w:val="28"/>
        </w:rPr>
        <w:t>.5.</w:t>
      </w:r>
      <w:r w:rsidR="00B55C86" w:rsidRPr="00B55C86">
        <w:rPr>
          <w:sz w:val="28"/>
        </w:rPr>
        <w:tab/>
        <w:t>излагать в письменной и (или) электронной форме свое мнение по вопросам, рассматриваемым на заседаниях Совета при отсутствии по уважительным причинам;</w:t>
      </w:r>
    </w:p>
    <w:p w14:paraId="6543E756" w14:textId="1A7DE2ED" w:rsidR="00B55C86" w:rsidRPr="00B55C86" w:rsidRDefault="00FF0B3C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678D8">
        <w:rPr>
          <w:sz w:val="28"/>
        </w:rPr>
        <w:t>5</w:t>
      </w:r>
      <w:r>
        <w:rPr>
          <w:sz w:val="28"/>
        </w:rPr>
        <w:t>.6.</w:t>
      </w:r>
      <w:r w:rsidR="00B55C86" w:rsidRPr="00B55C86">
        <w:rPr>
          <w:sz w:val="28"/>
        </w:rPr>
        <w:tab/>
        <w:t xml:space="preserve">направлять информацию о своей работе </w:t>
      </w:r>
      <w:r w:rsidR="001678D8">
        <w:rPr>
          <w:sz w:val="28"/>
        </w:rPr>
        <w:t>лицу, ответственному</w:t>
      </w:r>
      <w:r w:rsidR="00B55C86" w:rsidRPr="00B55C86">
        <w:rPr>
          <w:sz w:val="28"/>
        </w:rPr>
        <w:t xml:space="preserve"> </w:t>
      </w:r>
      <w:r w:rsidR="001678D8">
        <w:rPr>
          <w:sz w:val="28"/>
        </w:rPr>
        <w:t xml:space="preserve">за </w:t>
      </w:r>
      <w:r w:rsidR="00B55C86" w:rsidRPr="00B55C86">
        <w:rPr>
          <w:sz w:val="28"/>
        </w:rPr>
        <w:t>составлени</w:t>
      </w:r>
      <w:r w:rsidR="001678D8">
        <w:rPr>
          <w:sz w:val="28"/>
        </w:rPr>
        <w:t>е</w:t>
      </w:r>
      <w:r w:rsidR="00B55C86" w:rsidRPr="00B55C86">
        <w:rPr>
          <w:sz w:val="28"/>
        </w:rPr>
        <w:t xml:space="preserve"> ежегодного отчёта;</w:t>
      </w:r>
    </w:p>
    <w:p w14:paraId="790EBA5C" w14:textId="7EE8C16A" w:rsidR="00B55C86" w:rsidRPr="00B55C86" w:rsidRDefault="00FF0B3C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678D8">
        <w:rPr>
          <w:sz w:val="28"/>
        </w:rPr>
        <w:t>5</w:t>
      </w:r>
      <w:r>
        <w:rPr>
          <w:sz w:val="28"/>
        </w:rPr>
        <w:t>.7.</w:t>
      </w:r>
      <w:r w:rsidR="00B55C86" w:rsidRPr="00B55C86">
        <w:rPr>
          <w:sz w:val="28"/>
        </w:rPr>
        <w:tab/>
        <w:t>реализовать правозащитный проект, предложенный им на этапе отбора в Совет (начало реализации проекта не позднее 3 месяцев с момента вступления в Совет), а также осуществлять возложенные на него в Совете функции.</w:t>
      </w:r>
    </w:p>
    <w:p w14:paraId="52C456B9" w14:textId="3920F2D9" w:rsidR="00B55C86" w:rsidRPr="00B55C86" w:rsidRDefault="00B55C86" w:rsidP="00FF0B3C">
      <w:pPr>
        <w:spacing w:after="120" w:line="268" w:lineRule="auto"/>
        <w:ind w:firstLine="567"/>
        <w:jc w:val="both"/>
        <w:rPr>
          <w:sz w:val="28"/>
        </w:rPr>
      </w:pPr>
      <w:r w:rsidRPr="00B55C86">
        <w:rPr>
          <w:sz w:val="28"/>
        </w:rPr>
        <w:t>4.</w:t>
      </w:r>
      <w:r w:rsidR="001678D8">
        <w:rPr>
          <w:sz w:val="28"/>
        </w:rPr>
        <w:t>6</w:t>
      </w:r>
      <w:r w:rsidRPr="00B55C86">
        <w:rPr>
          <w:sz w:val="28"/>
        </w:rPr>
        <w:t>.</w:t>
      </w:r>
      <w:r w:rsidRPr="00B55C86">
        <w:rPr>
          <w:sz w:val="28"/>
        </w:rPr>
        <w:tab/>
        <w:t>Член Совета не вправе</w:t>
      </w:r>
      <w:r w:rsidR="00FF0B3C">
        <w:rPr>
          <w:sz w:val="28"/>
        </w:rPr>
        <w:t xml:space="preserve"> </w:t>
      </w:r>
      <w:r w:rsidRPr="00B55C86">
        <w:rPr>
          <w:sz w:val="28"/>
        </w:rPr>
        <w:t>использовать статус члена Совета в личных интересах, а также во вред интересам и деловой репутации Уполномоченного, Совета.</w:t>
      </w:r>
    </w:p>
    <w:p w14:paraId="4A54CB8B" w14:textId="6773AA4F" w:rsidR="00B55C86" w:rsidRPr="00B55C86" w:rsidRDefault="00B55C86" w:rsidP="00B55C86">
      <w:pPr>
        <w:spacing w:after="120" w:line="268" w:lineRule="auto"/>
        <w:ind w:firstLine="567"/>
        <w:jc w:val="both"/>
        <w:rPr>
          <w:sz w:val="28"/>
        </w:rPr>
      </w:pPr>
      <w:r w:rsidRPr="00B55C86">
        <w:rPr>
          <w:sz w:val="28"/>
        </w:rPr>
        <w:t>4.</w:t>
      </w:r>
      <w:r w:rsidR="001A6A8D">
        <w:rPr>
          <w:sz w:val="28"/>
        </w:rPr>
        <w:t>7</w:t>
      </w:r>
      <w:r w:rsidRPr="00B55C86">
        <w:rPr>
          <w:sz w:val="28"/>
        </w:rPr>
        <w:t>.</w:t>
      </w:r>
      <w:r w:rsidRPr="00B55C86">
        <w:rPr>
          <w:sz w:val="28"/>
        </w:rPr>
        <w:tab/>
        <w:t>Основаниями для прекращения полномочий члена Совета является одно из нижеперечисленных оснований:</w:t>
      </w:r>
    </w:p>
    <w:p w14:paraId="321177C0" w14:textId="134C55A2" w:rsidR="00B55C86" w:rsidRPr="00B55C86" w:rsidRDefault="00532BA8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A6A8D">
        <w:rPr>
          <w:sz w:val="28"/>
        </w:rPr>
        <w:t>7</w:t>
      </w:r>
      <w:r>
        <w:rPr>
          <w:sz w:val="28"/>
        </w:rPr>
        <w:t>.</w:t>
      </w:r>
      <w:r w:rsidR="00B55C86" w:rsidRPr="00B55C86">
        <w:rPr>
          <w:sz w:val="28"/>
        </w:rPr>
        <w:t>1</w:t>
      </w:r>
      <w:r>
        <w:rPr>
          <w:sz w:val="28"/>
        </w:rPr>
        <w:t>.</w:t>
      </w:r>
      <w:r w:rsidR="00B55C86" w:rsidRPr="00B55C86">
        <w:rPr>
          <w:sz w:val="28"/>
        </w:rPr>
        <w:tab/>
      </w:r>
      <w:r>
        <w:rPr>
          <w:sz w:val="28"/>
        </w:rPr>
        <w:t>отсутствие работы по реализации проекта в течении четырех и более месяцев</w:t>
      </w:r>
      <w:r w:rsidR="00B55C86" w:rsidRPr="00B55C86">
        <w:rPr>
          <w:sz w:val="28"/>
        </w:rPr>
        <w:t>;</w:t>
      </w:r>
    </w:p>
    <w:p w14:paraId="632BDBF0" w14:textId="62A727ED" w:rsidR="00B55C86" w:rsidRPr="00B55C86" w:rsidRDefault="00532BA8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1A6A8D">
        <w:rPr>
          <w:sz w:val="28"/>
        </w:rPr>
        <w:t>7</w:t>
      </w:r>
      <w:r>
        <w:rPr>
          <w:sz w:val="28"/>
        </w:rPr>
        <w:t>.</w:t>
      </w:r>
      <w:r w:rsidR="00B55C86" w:rsidRPr="00B55C86">
        <w:rPr>
          <w:sz w:val="28"/>
        </w:rPr>
        <w:t>2</w:t>
      </w:r>
      <w:r>
        <w:rPr>
          <w:sz w:val="28"/>
        </w:rPr>
        <w:t>.</w:t>
      </w:r>
      <w:r w:rsidR="00B55C86" w:rsidRPr="00B55C86">
        <w:rPr>
          <w:sz w:val="28"/>
        </w:rPr>
        <w:tab/>
        <w:t>самоустранение от деятельности;</w:t>
      </w:r>
    </w:p>
    <w:p w14:paraId="24A16234" w14:textId="3DC84AD5" w:rsidR="00B55C86" w:rsidRPr="00B55C86" w:rsidRDefault="00532BA8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4836C5">
        <w:rPr>
          <w:sz w:val="28"/>
        </w:rPr>
        <w:t>7</w:t>
      </w:r>
      <w:r>
        <w:rPr>
          <w:sz w:val="28"/>
        </w:rPr>
        <w:t>.</w:t>
      </w:r>
      <w:r w:rsidR="00B55C86" w:rsidRPr="00B55C86">
        <w:rPr>
          <w:sz w:val="28"/>
        </w:rPr>
        <w:t>3</w:t>
      </w:r>
      <w:r>
        <w:rPr>
          <w:sz w:val="28"/>
        </w:rPr>
        <w:t>.</w:t>
      </w:r>
      <w:r w:rsidR="00B55C86" w:rsidRPr="00B55C86">
        <w:rPr>
          <w:sz w:val="28"/>
        </w:rPr>
        <w:tab/>
      </w:r>
      <w:r w:rsidR="004836C5">
        <w:rPr>
          <w:sz w:val="28"/>
        </w:rPr>
        <w:t xml:space="preserve">систематическая </w:t>
      </w:r>
      <w:r w:rsidR="00B55C86" w:rsidRPr="00B55C86">
        <w:rPr>
          <w:sz w:val="28"/>
        </w:rPr>
        <w:t>неявка без уважительных причин на заседание Совета;</w:t>
      </w:r>
    </w:p>
    <w:p w14:paraId="5E411A76" w14:textId="35A90A75" w:rsidR="00B55C86" w:rsidRPr="00B55C86" w:rsidRDefault="0057123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4836C5">
        <w:rPr>
          <w:sz w:val="28"/>
        </w:rPr>
        <w:t>7</w:t>
      </w:r>
      <w:r>
        <w:rPr>
          <w:sz w:val="28"/>
        </w:rPr>
        <w:t>.</w:t>
      </w:r>
      <w:r w:rsidR="00B55C86" w:rsidRPr="00B55C86">
        <w:rPr>
          <w:sz w:val="28"/>
        </w:rPr>
        <w:t>4</w:t>
      </w:r>
      <w:r>
        <w:rPr>
          <w:sz w:val="28"/>
        </w:rPr>
        <w:t>.</w:t>
      </w:r>
      <w:r w:rsidR="00B55C86" w:rsidRPr="00B55C86">
        <w:rPr>
          <w:sz w:val="28"/>
        </w:rPr>
        <w:tab/>
        <w:t>смерть</w:t>
      </w:r>
      <w:r w:rsidR="00532BA8">
        <w:rPr>
          <w:sz w:val="28"/>
        </w:rPr>
        <w:t xml:space="preserve"> или же </w:t>
      </w:r>
      <w:r w:rsidR="00532BA8" w:rsidRPr="00B55C86">
        <w:rPr>
          <w:sz w:val="28"/>
        </w:rPr>
        <w:t>неспособность по состоянию здоровья исполнять свои обязанности</w:t>
      </w:r>
      <w:r w:rsidR="00B55C86" w:rsidRPr="00B55C86">
        <w:rPr>
          <w:sz w:val="28"/>
        </w:rPr>
        <w:t>;</w:t>
      </w:r>
    </w:p>
    <w:p w14:paraId="02A11C34" w14:textId="5AD060E4" w:rsidR="00B55C86" w:rsidRPr="00B55C86" w:rsidRDefault="0057123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4836C5">
        <w:rPr>
          <w:sz w:val="28"/>
        </w:rPr>
        <w:t>7</w:t>
      </w:r>
      <w:r>
        <w:rPr>
          <w:sz w:val="28"/>
        </w:rPr>
        <w:t>.5.</w:t>
      </w:r>
      <w:r w:rsidR="00B55C86" w:rsidRPr="00B55C86">
        <w:rPr>
          <w:sz w:val="28"/>
        </w:rPr>
        <w:tab/>
        <w:t>подача им письменного заявления о сложении полномочий;</w:t>
      </w:r>
    </w:p>
    <w:p w14:paraId="624EEB1D" w14:textId="3C39CFAE" w:rsidR="00B55C86" w:rsidRPr="00B55C86" w:rsidRDefault="00571232" w:rsidP="00B55C86">
      <w:pPr>
        <w:spacing w:after="120" w:line="268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4836C5">
        <w:rPr>
          <w:sz w:val="28"/>
        </w:rPr>
        <w:t>7</w:t>
      </w:r>
      <w:r>
        <w:rPr>
          <w:sz w:val="28"/>
        </w:rPr>
        <w:t>.6.</w:t>
      </w:r>
      <w:r w:rsidR="00B55C86" w:rsidRPr="00B55C86">
        <w:rPr>
          <w:sz w:val="28"/>
        </w:rPr>
        <w:tab/>
        <w:t>выезд за пределы Российской</w:t>
      </w:r>
      <w:r>
        <w:rPr>
          <w:sz w:val="28"/>
        </w:rPr>
        <w:t xml:space="preserve"> </w:t>
      </w:r>
      <w:r w:rsidR="00B55C86" w:rsidRPr="00B55C86">
        <w:rPr>
          <w:sz w:val="28"/>
        </w:rPr>
        <w:t xml:space="preserve">Федерации, </w:t>
      </w:r>
      <w:r>
        <w:rPr>
          <w:sz w:val="28"/>
        </w:rPr>
        <w:t>Алтайского</w:t>
      </w:r>
      <w:r w:rsidR="00B55C86" w:rsidRPr="00B55C86">
        <w:rPr>
          <w:sz w:val="28"/>
        </w:rPr>
        <w:t xml:space="preserve"> края на постоянное место жительство.</w:t>
      </w:r>
    </w:p>
    <w:p w14:paraId="5A0827AF" w14:textId="2566DD9D" w:rsidR="00B55C86" w:rsidRDefault="00B55C86" w:rsidP="00A06568">
      <w:pPr>
        <w:spacing w:after="120" w:line="268" w:lineRule="auto"/>
        <w:ind w:firstLine="567"/>
        <w:jc w:val="both"/>
        <w:rPr>
          <w:sz w:val="28"/>
        </w:rPr>
      </w:pPr>
      <w:r w:rsidRPr="00B55C86">
        <w:rPr>
          <w:sz w:val="28"/>
        </w:rPr>
        <w:t>4.</w:t>
      </w:r>
      <w:r w:rsidR="004836C5">
        <w:rPr>
          <w:sz w:val="28"/>
        </w:rPr>
        <w:t>8</w:t>
      </w:r>
      <w:r w:rsidRPr="00B55C86">
        <w:rPr>
          <w:sz w:val="28"/>
        </w:rPr>
        <w:t>.</w:t>
      </w:r>
      <w:r w:rsidRPr="00B55C86">
        <w:rPr>
          <w:sz w:val="28"/>
        </w:rPr>
        <w:tab/>
        <w:t xml:space="preserve">Члены Совета выполняют свои полномочия на безвозмездной основе. </w:t>
      </w:r>
    </w:p>
    <w:p w14:paraId="229F9526" w14:textId="77777777" w:rsidR="00B55C86" w:rsidRDefault="00B55C86" w:rsidP="00B07E9B">
      <w:pPr>
        <w:spacing w:after="120" w:line="268" w:lineRule="auto"/>
        <w:jc w:val="both"/>
        <w:rPr>
          <w:sz w:val="28"/>
        </w:rPr>
      </w:pPr>
    </w:p>
    <w:p w14:paraId="15E1CE96" w14:textId="77777777" w:rsidR="00B55C86" w:rsidRDefault="00B55C86" w:rsidP="00B07E9B">
      <w:pPr>
        <w:spacing w:after="120" w:line="268" w:lineRule="auto"/>
        <w:jc w:val="both"/>
        <w:rPr>
          <w:sz w:val="28"/>
        </w:rPr>
        <w:sectPr w:rsidR="00B55C86" w:rsidSect="006A5792">
          <w:headerReference w:type="default" r:id="rId7"/>
          <w:footerReference w:type="default" r:id="rId8"/>
          <w:pgSz w:w="11910" w:h="16840"/>
          <w:pgMar w:top="851" w:right="851" w:bottom="851" w:left="1134" w:header="578" w:footer="0" w:gutter="0"/>
          <w:cols w:space="720"/>
          <w:docGrid w:linePitch="299"/>
        </w:sectPr>
      </w:pPr>
    </w:p>
    <w:p w14:paraId="12BF155B" w14:textId="77777777" w:rsidR="005C2007" w:rsidRDefault="005C2007" w:rsidP="00B07E9B">
      <w:pPr>
        <w:pStyle w:val="a3"/>
        <w:spacing w:before="79" w:after="120"/>
        <w:ind w:left="0" w:right="433" w:firstLine="0"/>
        <w:jc w:val="right"/>
      </w:pPr>
      <w:bookmarkStart w:id="0" w:name="_Hlk181973905"/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14:paraId="47A2F4C3" w14:textId="77777777" w:rsidR="005C2007" w:rsidRDefault="005C2007" w:rsidP="00B07E9B">
      <w:pPr>
        <w:pStyle w:val="a3"/>
        <w:spacing w:before="1" w:after="120"/>
        <w:ind w:left="0" w:firstLine="0"/>
        <w:jc w:val="left"/>
      </w:pPr>
    </w:p>
    <w:p w14:paraId="5194B93A" w14:textId="77D537A8" w:rsidR="005C2007" w:rsidRDefault="005C2007" w:rsidP="00B07E9B">
      <w:pPr>
        <w:pStyle w:val="1"/>
        <w:spacing w:before="1" w:after="120"/>
        <w:ind w:left="2796" w:right="457" w:hanging="2101"/>
        <w:jc w:val="left"/>
      </w:pPr>
      <w:r>
        <w:t>Анкета кандидата в члены Молодежного совета при Уполномоченном</w:t>
      </w:r>
      <w:r>
        <w:rPr>
          <w:spacing w:val="-67"/>
        </w:rPr>
        <w:t xml:space="preserve"> </w:t>
      </w:r>
      <w:r>
        <w:t xml:space="preserve">по правам человека в </w:t>
      </w:r>
      <w:r w:rsidR="00A06568">
        <w:t>Алтайском</w:t>
      </w:r>
      <w:r>
        <w:t xml:space="preserve"> крае</w:t>
      </w:r>
    </w:p>
    <w:bookmarkEnd w:id="0"/>
    <w:p w14:paraId="5192BE7C" w14:textId="77777777" w:rsidR="005C2007" w:rsidRDefault="005C2007" w:rsidP="00B07E9B">
      <w:pPr>
        <w:pStyle w:val="a3"/>
        <w:spacing w:before="10" w:after="12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3147"/>
      </w:tblGrid>
      <w:tr w:rsidR="005C2007" w14:paraId="465963E4" w14:textId="77777777" w:rsidTr="005C2007">
        <w:trPr>
          <w:trHeight w:val="508"/>
        </w:trPr>
        <w:tc>
          <w:tcPr>
            <w:tcW w:w="9785" w:type="dxa"/>
            <w:gridSpan w:val="2"/>
          </w:tcPr>
          <w:p w14:paraId="05A281C7" w14:textId="77777777" w:rsidR="005C2007" w:rsidRDefault="005C2007" w:rsidP="00B07E9B">
            <w:pPr>
              <w:pStyle w:val="TableParagraph"/>
              <w:spacing w:after="120"/>
              <w:ind w:left="1337" w:right="146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КАНДИДАТА</w:t>
            </w:r>
          </w:p>
        </w:tc>
      </w:tr>
      <w:tr w:rsidR="005C2007" w14:paraId="60EDC47D" w14:textId="77777777" w:rsidTr="006F737C">
        <w:trPr>
          <w:trHeight w:val="321"/>
        </w:trPr>
        <w:tc>
          <w:tcPr>
            <w:tcW w:w="6638" w:type="dxa"/>
          </w:tcPr>
          <w:p w14:paraId="6E5A0F4C" w14:textId="77777777" w:rsidR="005C2007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147" w:type="dxa"/>
          </w:tcPr>
          <w:p w14:paraId="1009BEEA" w14:textId="77777777" w:rsidR="005C2007" w:rsidRDefault="005C2007" w:rsidP="00B07E9B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5C2007" w14:paraId="2D5DFFCD" w14:textId="77777777" w:rsidTr="006F737C">
        <w:trPr>
          <w:trHeight w:val="321"/>
        </w:trPr>
        <w:tc>
          <w:tcPr>
            <w:tcW w:w="6638" w:type="dxa"/>
          </w:tcPr>
          <w:p w14:paraId="1C97D311" w14:textId="77777777" w:rsidR="005C2007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Фотография</w:t>
            </w:r>
          </w:p>
        </w:tc>
        <w:tc>
          <w:tcPr>
            <w:tcW w:w="3147" w:type="dxa"/>
          </w:tcPr>
          <w:p w14:paraId="0788FCFC" w14:textId="77777777" w:rsidR="005C2007" w:rsidRDefault="005C2007" w:rsidP="00B07E9B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5C2007" w14:paraId="638081FF" w14:textId="77777777" w:rsidTr="006F737C">
        <w:trPr>
          <w:trHeight w:val="323"/>
        </w:trPr>
        <w:tc>
          <w:tcPr>
            <w:tcW w:w="6638" w:type="dxa"/>
          </w:tcPr>
          <w:p w14:paraId="0A2B346B" w14:textId="77777777" w:rsidR="005C2007" w:rsidRDefault="005C2007" w:rsidP="00B07E9B">
            <w:pPr>
              <w:pStyle w:val="TableParagraph"/>
              <w:spacing w:before="2"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3147" w:type="dxa"/>
          </w:tcPr>
          <w:p w14:paraId="3686914A" w14:textId="77777777" w:rsidR="005C2007" w:rsidRDefault="005C2007" w:rsidP="00B07E9B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5C2007" w14:paraId="2A17ED31" w14:textId="77777777" w:rsidTr="006F737C">
        <w:trPr>
          <w:trHeight w:val="321"/>
        </w:trPr>
        <w:tc>
          <w:tcPr>
            <w:tcW w:w="6638" w:type="dxa"/>
          </w:tcPr>
          <w:p w14:paraId="540803BB" w14:textId="77777777" w:rsidR="005C2007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3147" w:type="dxa"/>
          </w:tcPr>
          <w:p w14:paraId="5283EC95" w14:textId="77777777" w:rsidR="005C2007" w:rsidRDefault="005C2007" w:rsidP="00B07E9B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5C2007" w14:paraId="5CA80629" w14:textId="77777777" w:rsidTr="006F737C">
        <w:trPr>
          <w:trHeight w:val="321"/>
        </w:trPr>
        <w:tc>
          <w:tcPr>
            <w:tcW w:w="6638" w:type="dxa"/>
          </w:tcPr>
          <w:p w14:paraId="72F33B34" w14:textId="77777777" w:rsidR="005C2007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3147" w:type="dxa"/>
          </w:tcPr>
          <w:p w14:paraId="783321E3" w14:textId="77777777" w:rsidR="005C2007" w:rsidRDefault="005C2007" w:rsidP="00B07E9B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5C2007" w14:paraId="7EDD11FE" w14:textId="77777777" w:rsidTr="006F737C">
        <w:trPr>
          <w:trHeight w:val="324"/>
        </w:trPr>
        <w:tc>
          <w:tcPr>
            <w:tcW w:w="6638" w:type="dxa"/>
          </w:tcPr>
          <w:p w14:paraId="3501471C" w14:textId="77777777" w:rsidR="005C2007" w:rsidRDefault="005C2007" w:rsidP="00B07E9B">
            <w:pPr>
              <w:pStyle w:val="TableParagraph"/>
              <w:spacing w:after="120"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3147" w:type="dxa"/>
          </w:tcPr>
          <w:p w14:paraId="0D11CC73" w14:textId="77777777" w:rsidR="005C2007" w:rsidRDefault="005C2007" w:rsidP="00B07E9B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5C2007" w14:paraId="7CB06E1E" w14:textId="77777777" w:rsidTr="006F737C">
        <w:trPr>
          <w:trHeight w:val="321"/>
        </w:trPr>
        <w:tc>
          <w:tcPr>
            <w:tcW w:w="6638" w:type="dxa"/>
          </w:tcPr>
          <w:p w14:paraId="020842A6" w14:textId="77777777" w:rsidR="005C2007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пункт)</w:t>
            </w:r>
          </w:p>
        </w:tc>
        <w:tc>
          <w:tcPr>
            <w:tcW w:w="3147" w:type="dxa"/>
          </w:tcPr>
          <w:p w14:paraId="11F19A12" w14:textId="77777777" w:rsidR="005C2007" w:rsidRDefault="005C2007" w:rsidP="00B07E9B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5C2007" w14:paraId="510F7BED" w14:textId="77777777" w:rsidTr="006F737C">
        <w:trPr>
          <w:trHeight w:val="321"/>
        </w:trPr>
        <w:tc>
          <w:tcPr>
            <w:tcW w:w="6638" w:type="dxa"/>
          </w:tcPr>
          <w:p w14:paraId="177D73FB" w14:textId="77777777" w:rsidR="005C2007" w:rsidRPr="005C2007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Место</w:t>
            </w:r>
            <w:r w:rsidRPr="005C2007">
              <w:rPr>
                <w:spacing w:val="-6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работы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и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сфера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3147" w:type="dxa"/>
          </w:tcPr>
          <w:p w14:paraId="42D71A0F" w14:textId="77777777" w:rsidR="005C2007" w:rsidRPr="005C2007" w:rsidRDefault="005C2007" w:rsidP="00B07E9B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5C2007" w14:paraId="322E8A7B" w14:textId="77777777" w:rsidTr="006F737C">
        <w:trPr>
          <w:trHeight w:val="645"/>
        </w:trPr>
        <w:tc>
          <w:tcPr>
            <w:tcW w:w="6638" w:type="dxa"/>
          </w:tcPr>
          <w:p w14:paraId="5A122211" w14:textId="77777777" w:rsidR="005C2007" w:rsidRPr="005C2007" w:rsidRDefault="005C2007" w:rsidP="00B07E9B">
            <w:pPr>
              <w:pStyle w:val="TableParagraph"/>
              <w:spacing w:after="120" w:line="324" w:lineRule="exact"/>
              <w:ind w:left="141" w:right="1867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Сведения об общественной правозащитной</w:t>
            </w:r>
            <w:r w:rsidRPr="005C2007">
              <w:rPr>
                <w:spacing w:val="-67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деятельности</w:t>
            </w:r>
            <w:r w:rsidRPr="005C2007">
              <w:rPr>
                <w:spacing w:val="-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(при наличии)</w:t>
            </w:r>
          </w:p>
        </w:tc>
        <w:tc>
          <w:tcPr>
            <w:tcW w:w="3147" w:type="dxa"/>
          </w:tcPr>
          <w:p w14:paraId="04B1C065" w14:textId="77777777" w:rsidR="005C2007" w:rsidRPr="005C2007" w:rsidRDefault="005C2007" w:rsidP="00B07E9B">
            <w:pPr>
              <w:pStyle w:val="TableParagraph"/>
              <w:spacing w:after="120"/>
              <w:rPr>
                <w:sz w:val="28"/>
                <w:lang w:val="ru-RU"/>
              </w:rPr>
            </w:pPr>
          </w:p>
        </w:tc>
      </w:tr>
      <w:tr w:rsidR="005C2007" w14:paraId="7D57E2CE" w14:textId="77777777" w:rsidTr="006F737C">
        <w:trPr>
          <w:trHeight w:val="318"/>
        </w:trPr>
        <w:tc>
          <w:tcPr>
            <w:tcW w:w="6638" w:type="dxa"/>
          </w:tcPr>
          <w:p w14:paraId="3E835578" w14:textId="77777777" w:rsidR="005C2007" w:rsidRPr="005C2007" w:rsidRDefault="005C2007" w:rsidP="00B07E9B">
            <w:pPr>
              <w:pStyle w:val="TableParagraph"/>
              <w:spacing w:after="120" w:line="298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Состоите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ли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Вы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политической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партии?</w:t>
            </w:r>
          </w:p>
        </w:tc>
        <w:tc>
          <w:tcPr>
            <w:tcW w:w="3147" w:type="dxa"/>
          </w:tcPr>
          <w:p w14:paraId="4F72ACB1" w14:textId="77777777" w:rsidR="005C2007" w:rsidRPr="005C2007" w:rsidRDefault="005C2007" w:rsidP="00B07E9B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5C2007" w14:paraId="34176A39" w14:textId="77777777" w:rsidTr="006F737C">
        <w:trPr>
          <w:trHeight w:val="321"/>
        </w:trPr>
        <w:tc>
          <w:tcPr>
            <w:tcW w:w="6638" w:type="dxa"/>
          </w:tcPr>
          <w:p w14:paraId="2FA4F73E" w14:textId="2430EF78" w:rsidR="005C2007" w:rsidRPr="004836C5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 w:rsidRPr="004836C5">
              <w:rPr>
                <w:sz w:val="28"/>
                <w:lang w:val="ru-RU"/>
              </w:rPr>
              <w:t>Достижения</w:t>
            </w:r>
            <w:r w:rsidR="004836C5">
              <w:rPr>
                <w:sz w:val="28"/>
                <w:lang w:val="ru-RU"/>
              </w:rPr>
              <w:t xml:space="preserve"> в правовой, правозащитной, просветительской </w:t>
            </w:r>
            <w:r w:rsidR="00FA7E42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3147" w:type="dxa"/>
          </w:tcPr>
          <w:p w14:paraId="66ADC97B" w14:textId="77777777" w:rsidR="005C2007" w:rsidRPr="004836C5" w:rsidRDefault="005C2007" w:rsidP="00B07E9B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5C2007" w14:paraId="2BD06CE1" w14:textId="77777777" w:rsidTr="006F737C">
        <w:trPr>
          <w:trHeight w:val="323"/>
        </w:trPr>
        <w:tc>
          <w:tcPr>
            <w:tcW w:w="6638" w:type="dxa"/>
          </w:tcPr>
          <w:p w14:paraId="0152CDD3" w14:textId="602F7DF3" w:rsidR="005C2007" w:rsidRPr="00FA7E42" w:rsidRDefault="005C2007" w:rsidP="00B07E9B">
            <w:pPr>
              <w:pStyle w:val="TableParagraph"/>
              <w:spacing w:before="2" w:after="120" w:line="301" w:lineRule="exact"/>
              <w:ind w:left="141"/>
              <w:rPr>
                <w:sz w:val="28"/>
                <w:lang w:val="ru-RU"/>
              </w:rPr>
            </w:pPr>
            <w:r w:rsidRPr="00FA7E42">
              <w:rPr>
                <w:sz w:val="28"/>
                <w:lang w:val="ru-RU"/>
              </w:rPr>
              <w:t>Навыки</w:t>
            </w:r>
            <w:r w:rsidR="00FA7E42">
              <w:rPr>
                <w:sz w:val="28"/>
                <w:lang w:val="ru-RU"/>
              </w:rPr>
              <w:t xml:space="preserve"> в правовой, правозащитной, просветительской деятельности</w:t>
            </w:r>
          </w:p>
        </w:tc>
        <w:tc>
          <w:tcPr>
            <w:tcW w:w="3147" w:type="dxa"/>
          </w:tcPr>
          <w:p w14:paraId="60AEC535" w14:textId="77777777" w:rsidR="005C2007" w:rsidRPr="00FA7E42" w:rsidRDefault="005C2007" w:rsidP="00B07E9B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5C2007" w14:paraId="4BD53EE9" w14:textId="77777777" w:rsidTr="006F737C">
        <w:trPr>
          <w:trHeight w:val="321"/>
        </w:trPr>
        <w:tc>
          <w:tcPr>
            <w:tcW w:w="6638" w:type="dxa"/>
          </w:tcPr>
          <w:p w14:paraId="75EDC4E2" w14:textId="77777777" w:rsidR="005C2007" w:rsidRPr="005C2007" w:rsidRDefault="005C2007" w:rsidP="00B07E9B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Ваши</w:t>
            </w:r>
            <w:r w:rsidRPr="005C2007">
              <w:rPr>
                <w:spacing w:val="-6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идеи/предложения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по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работе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Совета</w:t>
            </w:r>
          </w:p>
        </w:tc>
        <w:tc>
          <w:tcPr>
            <w:tcW w:w="3147" w:type="dxa"/>
          </w:tcPr>
          <w:p w14:paraId="3DA70771" w14:textId="77777777" w:rsidR="005C2007" w:rsidRPr="005C2007" w:rsidRDefault="005C2007" w:rsidP="00B07E9B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5C2007" w14:paraId="34564648" w14:textId="77777777" w:rsidTr="006F737C">
        <w:trPr>
          <w:trHeight w:val="645"/>
        </w:trPr>
        <w:tc>
          <w:tcPr>
            <w:tcW w:w="6638" w:type="dxa"/>
          </w:tcPr>
          <w:p w14:paraId="4EDB47B6" w14:textId="77777777" w:rsidR="005C2007" w:rsidRPr="005C2007" w:rsidRDefault="005C2007" w:rsidP="00B07E9B">
            <w:pPr>
              <w:pStyle w:val="TableParagraph"/>
              <w:spacing w:after="120" w:line="322" w:lineRule="exact"/>
              <w:ind w:left="141" w:right="266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Какими</w:t>
            </w:r>
            <w:r w:rsidRPr="005C2007">
              <w:rPr>
                <w:spacing w:val="2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навыками,</w:t>
            </w:r>
            <w:r w:rsidRPr="005C2007">
              <w:rPr>
                <w:spacing w:val="19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которые,</w:t>
            </w:r>
            <w:r w:rsidRPr="005C2007">
              <w:rPr>
                <w:spacing w:val="2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по</w:t>
            </w:r>
            <w:r w:rsidRPr="005C2007">
              <w:rPr>
                <w:spacing w:val="2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Вашему</w:t>
            </w:r>
            <w:r w:rsidRPr="005C2007">
              <w:rPr>
                <w:spacing w:val="2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мнению,</w:t>
            </w:r>
            <w:r w:rsidRPr="005C2007">
              <w:rPr>
                <w:spacing w:val="2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могли</w:t>
            </w:r>
            <w:r w:rsidRPr="005C2007">
              <w:rPr>
                <w:spacing w:val="-67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бы</w:t>
            </w:r>
            <w:r w:rsidRPr="005C2007">
              <w:rPr>
                <w:spacing w:val="-4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быть</w:t>
            </w:r>
            <w:r w:rsidRPr="005C2007">
              <w:rPr>
                <w:spacing w:val="-6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полезны</w:t>
            </w:r>
            <w:r w:rsidRPr="005C2007">
              <w:rPr>
                <w:spacing w:val="-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</w:t>
            </w:r>
            <w:r w:rsidRPr="005C2007">
              <w:rPr>
                <w:spacing w:val="-6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деятельности</w:t>
            </w:r>
            <w:r w:rsidRPr="005C2007">
              <w:rPr>
                <w:spacing w:val="-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Совета,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Вы</w:t>
            </w:r>
            <w:r w:rsidRPr="005C2007">
              <w:rPr>
                <w:spacing w:val="4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обладаете?</w:t>
            </w:r>
          </w:p>
        </w:tc>
        <w:tc>
          <w:tcPr>
            <w:tcW w:w="3147" w:type="dxa"/>
          </w:tcPr>
          <w:p w14:paraId="4D5AED81" w14:textId="77777777" w:rsidR="005C2007" w:rsidRPr="005C2007" w:rsidRDefault="005C2007" w:rsidP="00B07E9B">
            <w:pPr>
              <w:pStyle w:val="TableParagraph"/>
              <w:spacing w:after="120"/>
              <w:rPr>
                <w:sz w:val="28"/>
                <w:lang w:val="ru-RU"/>
              </w:rPr>
            </w:pPr>
          </w:p>
        </w:tc>
      </w:tr>
      <w:tr w:rsidR="005C2007" w14:paraId="0E934E6B" w14:textId="77777777" w:rsidTr="006F737C">
        <w:trPr>
          <w:trHeight w:val="4554"/>
        </w:trPr>
        <w:tc>
          <w:tcPr>
            <w:tcW w:w="6638" w:type="dxa"/>
          </w:tcPr>
          <w:p w14:paraId="6CD2F884" w14:textId="6ED0B0EA" w:rsidR="005C2007" w:rsidRPr="005C2007" w:rsidRDefault="005C2007" w:rsidP="00B07E9B">
            <w:pPr>
              <w:pStyle w:val="TableParagraph"/>
              <w:spacing w:after="120" w:line="322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Почему</w:t>
            </w:r>
            <w:r w:rsidRPr="005C2007">
              <w:rPr>
                <w:spacing w:val="4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Вы</w:t>
            </w:r>
            <w:r w:rsidRPr="005C2007">
              <w:rPr>
                <w:spacing w:val="4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хотите</w:t>
            </w:r>
            <w:r w:rsidRPr="005C2007">
              <w:rPr>
                <w:spacing w:val="40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вступить</w:t>
            </w:r>
            <w:r w:rsidRPr="005C2007">
              <w:rPr>
                <w:spacing w:val="4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</w:t>
            </w:r>
            <w:r w:rsidRPr="005C2007">
              <w:rPr>
                <w:spacing w:val="4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Молодежный</w:t>
            </w:r>
            <w:r w:rsidRPr="005C2007">
              <w:rPr>
                <w:spacing w:val="4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совет</w:t>
            </w:r>
            <w:r w:rsidRPr="005C2007">
              <w:rPr>
                <w:spacing w:val="4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при</w:t>
            </w:r>
            <w:r w:rsidRPr="005C2007">
              <w:rPr>
                <w:spacing w:val="-67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Уполномоченном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по</w:t>
            </w:r>
            <w:r w:rsidRPr="005C2007">
              <w:rPr>
                <w:spacing w:val="-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правам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человека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в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="006F737C">
              <w:rPr>
                <w:sz w:val="28"/>
                <w:lang w:val="ru-RU"/>
              </w:rPr>
              <w:t>Алтайском крае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крае?</w:t>
            </w:r>
          </w:p>
        </w:tc>
        <w:tc>
          <w:tcPr>
            <w:tcW w:w="3147" w:type="dxa"/>
          </w:tcPr>
          <w:p w14:paraId="7494E147" w14:textId="77777777" w:rsidR="005C2007" w:rsidRPr="005C2007" w:rsidRDefault="005C2007" w:rsidP="00B07E9B">
            <w:pPr>
              <w:pStyle w:val="TableParagraph"/>
              <w:spacing w:after="120"/>
              <w:rPr>
                <w:sz w:val="28"/>
                <w:lang w:val="ru-RU"/>
              </w:rPr>
            </w:pPr>
          </w:p>
        </w:tc>
      </w:tr>
    </w:tbl>
    <w:p w14:paraId="6074C4FA" w14:textId="4AF2A6D5" w:rsidR="00A06568" w:rsidRPr="00A06568" w:rsidRDefault="00A06568" w:rsidP="00A06568">
      <w:pPr>
        <w:spacing w:after="120"/>
        <w:jc w:val="right"/>
        <w:rPr>
          <w:sz w:val="28"/>
          <w:szCs w:val="28"/>
        </w:rPr>
      </w:pPr>
      <w:r w:rsidRPr="00A06568">
        <w:rPr>
          <w:sz w:val="28"/>
          <w:szCs w:val="28"/>
        </w:rPr>
        <w:lastRenderedPageBreak/>
        <w:t>Приложение №</w:t>
      </w:r>
      <w:r w:rsidR="006F737C">
        <w:rPr>
          <w:sz w:val="28"/>
          <w:szCs w:val="28"/>
        </w:rPr>
        <w:t>2</w:t>
      </w:r>
    </w:p>
    <w:p w14:paraId="7AB597B1" w14:textId="77777777" w:rsidR="00A06568" w:rsidRPr="00A06568" w:rsidRDefault="00A06568" w:rsidP="00A06568">
      <w:pPr>
        <w:spacing w:after="120"/>
        <w:jc w:val="both"/>
        <w:rPr>
          <w:sz w:val="28"/>
          <w:szCs w:val="28"/>
        </w:rPr>
      </w:pPr>
    </w:p>
    <w:p w14:paraId="052FD8A9" w14:textId="1B1F79C8" w:rsidR="009A4893" w:rsidRDefault="00A06568" w:rsidP="00A0656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правозащитного проекта</w:t>
      </w:r>
      <w:r w:rsidRPr="00A06568">
        <w:rPr>
          <w:b/>
          <w:bCs/>
          <w:sz w:val="28"/>
          <w:szCs w:val="28"/>
        </w:rPr>
        <w:t xml:space="preserve"> кандидата в члены Молодежного совета при Уполномоченном по правам человека в Алтайском крае</w:t>
      </w:r>
    </w:p>
    <w:p w14:paraId="3BD6E10A" w14:textId="77777777" w:rsidR="006F737C" w:rsidRDefault="006F737C" w:rsidP="00A06568">
      <w:pPr>
        <w:spacing w:after="120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4742"/>
      </w:tblGrid>
      <w:tr w:rsidR="006F737C" w14:paraId="722CAEB4" w14:textId="77777777" w:rsidTr="006F737C">
        <w:trPr>
          <w:trHeight w:val="745"/>
        </w:trPr>
        <w:tc>
          <w:tcPr>
            <w:tcW w:w="5079" w:type="dxa"/>
          </w:tcPr>
          <w:p w14:paraId="35961372" w14:textId="77777777" w:rsidR="006F737C" w:rsidRDefault="006F737C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42" w:type="dxa"/>
          </w:tcPr>
          <w:p w14:paraId="5974D56D" w14:textId="77777777" w:rsidR="006F737C" w:rsidRDefault="006F737C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6F737C" w14:paraId="62A7DF72" w14:textId="77777777" w:rsidTr="006F737C">
        <w:trPr>
          <w:trHeight w:val="749"/>
        </w:trPr>
        <w:tc>
          <w:tcPr>
            <w:tcW w:w="5079" w:type="dxa"/>
          </w:tcPr>
          <w:p w14:paraId="3737361D" w14:textId="77777777" w:rsidR="006F737C" w:rsidRDefault="006F737C">
            <w:pPr>
              <w:pStyle w:val="TableParagraph"/>
              <w:spacing w:after="120"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4742" w:type="dxa"/>
          </w:tcPr>
          <w:p w14:paraId="5C23C0CA" w14:textId="77777777" w:rsidR="006F737C" w:rsidRDefault="006F737C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6F737C" w:rsidRPr="005C2007" w14:paraId="1BB91053" w14:textId="77777777" w:rsidTr="006F737C">
        <w:trPr>
          <w:trHeight w:val="745"/>
        </w:trPr>
        <w:tc>
          <w:tcPr>
            <w:tcW w:w="5079" w:type="dxa"/>
          </w:tcPr>
          <w:p w14:paraId="5D33FEFD" w14:textId="77777777" w:rsidR="006F737C" w:rsidRPr="005C2007" w:rsidRDefault="006F737C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Описание</w:t>
            </w:r>
            <w:r w:rsidRPr="005C2007">
              <w:rPr>
                <w:spacing w:val="-1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проблемы,</w:t>
            </w:r>
            <w:r w:rsidRPr="005C2007">
              <w:rPr>
                <w:spacing w:val="-1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решению</w:t>
            </w:r>
            <w:r w:rsidRPr="005C2007">
              <w:rPr>
                <w:spacing w:val="-1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которой</w:t>
            </w:r>
            <w:r w:rsidRPr="005C2007">
              <w:rPr>
                <w:spacing w:val="-8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посвящен</w:t>
            </w:r>
            <w:r w:rsidRPr="005C2007">
              <w:rPr>
                <w:spacing w:val="-1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проект</w:t>
            </w:r>
          </w:p>
        </w:tc>
        <w:tc>
          <w:tcPr>
            <w:tcW w:w="4742" w:type="dxa"/>
          </w:tcPr>
          <w:p w14:paraId="2ECA234D" w14:textId="77777777" w:rsidR="006F737C" w:rsidRPr="005C2007" w:rsidRDefault="006F737C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6F737C" w14:paraId="09716547" w14:textId="77777777" w:rsidTr="006F737C">
        <w:trPr>
          <w:trHeight w:val="745"/>
        </w:trPr>
        <w:tc>
          <w:tcPr>
            <w:tcW w:w="5079" w:type="dxa"/>
          </w:tcPr>
          <w:p w14:paraId="25B40158" w14:textId="77777777" w:rsidR="006F737C" w:rsidRDefault="006F737C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Целевая(ые)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аудитория(ии)</w:t>
            </w:r>
          </w:p>
        </w:tc>
        <w:tc>
          <w:tcPr>
            <w:tcW w:w="4742" w:type="dxa"/>
          </w:tcPr>
          <w:p w14:paraId="05A4417F" w14:textId="77777777" w:rsidR="006F737C" w:rsidRDefault="006F737C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6F737C" w14:paraId="256690F0" w14:textId="77777777" w:rsidTr="006F737C">
        <w:trPr>
          <w:trHeight w:val="749"/>
        </w:trPr>
        <w:tc>
          <w:tcPr>
            <w:tcW w:w="5079" w:type="dxa"/>
          </w:tcPr>
          <w:p w14:paraId="5E471AD9" w14:textId="77777777" w:rsidR="006F737C" w:rsidRDefault="006F737C">
            <w:pPr>
              <w:pStyle w:val="TableParagraph"/>
              <w:spacing w:after="120"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42" w:type="dxa"/>
          </w:tcPr>
          <w:p w14:paraId="68DDF0AA" w14:textId="77777777" w:rsidR="006F737C" w:rsidRDefault="006F737C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6F737C" w:rsidRPr="005C2007" w14:paraId="162819C2" w14:textId="77777777" w:rsidTr="006F737C">
        <w:trPr>
          <w:trHeight w:val="745"/>
        </w:trPr>
        <w:tc>
          <w:tcPr>
            <w:tcW w:w="5079" w:type="dxa"/>
          </w:tcPr>
          <w:p w14:paraId="6AD2FF3B" w14:textId="77777777" w:rsidR="006F737C" w:rsidRPr="005C2007" w:rsidRDefault="006F737C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Перспектива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развития</w:t>
            </w:r>
            <w:r w:rsidRPr="005C2007">
              <w:rPr>
                <w:spacing w:val="-2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и</w:t>
            </w:r>
            <w:r w:rsidRPr="005C2007">
              <w:rPr>
                <w:spacing w:val="-5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потенциал</w:t>
            </w:r>
            <w:r w:rsidRPr="005C2007">
              <w:rPr>
                <w:spacing w:val="-6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проекта</w:t>
            </w:r>
          </w:p>
        </w:tc>
        <w:tc>
          <w:tcPr>
            <w:tcW w:w="4742" w:type="dxa"/>
          </w:tcPr>
          <w:p w14:paraId="3B96758B" w14:textId="77777777" w:rsidR="006F737C" w:rsidRPr="005C2007" w:rsidRDefault="006F737C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6F737C" w:rsidRPr="005C2007" w14:paraId="7FF91DE1" w14:textId="77777777" w:rsidTr="006F737C">
        <w:trPr>
          <w:trHeight w:val="745"/>
        </w:trPr>
        <w:tc>
          <w:tcPr>
            <w:tcW w:w="5079" w:type="dxa"/>
          </w:tcPr>
          <w:p w14:paraId="1B70ED2A" w14:textId="77777777" w:rsidR="006F737C" w:rsidRPr="005C2007" w:rsidRDefault="006F737C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Основные</w:t>
            </w:r>
            <w:r w:rsidRPr="005C2007">
              <w:rPr>
                <w:spacing w:val="-4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мероприятия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и</w:t>
            </w:r>
            <w:r w:rsidRPr="005C2007">
              <w:rPr>
                <w:spacing w:val="-4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сроки</w:t>
            </w:r>
            <w:r w:rsidRPr="005C2007">
              <w:rPr>
                <w:spacing w:val="-3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реализации</w:t>
            </w:r>
          </w:p>
        </w:tc>
        <w:tc>
          <w:tcPr>
            <w:tcW w:w="4742" w:type="dxa"/>
          </w:tcPr>
          <w:p w14:paraId="564714E3" w14:textId="77777777" w:rsidR="006F737C" w:rsidRPr="005C2007" w:rsidRDefault="006F737C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6F737C" w14:paraId="248E3B08" w14:textId="77777777" w:rsidTr="006F737C">
        <w:trPr>
          <w:trHeight w:val="745"/>
        </w:trPr>
        <w:tc>
          <w:tcPr>
            <w:tcW w:w="5079" w:type="dxa"/>
          </w:tcPr>
          <w:p w14:paraId="12FC43A4" w14:textId="77777777" w:rsidR="006F737C" w:rsidRDefault="006F737C">
            <w:pPr>
              <w:pStyle w:val="TableParagraph"/>
              <w:spacing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4742" w:type="dxa"/>
          </w:tcPr>
          <w:p w14:paraId="72BBAAA4" w14:textId="77777777" w:rsidR="006F737C" w:rsidRDefault="006F737C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6F737C" w14:paraId="16F2240E" w14:textId="77777777" w:rsidTr="006F737C">
        <w:trPr>
          <w:trHeight w:val="749"/>
        </w:trPr>
        <w:tc>
          <w:tcPr>
            <w:tcW w:w="5079" w:type="dxa"/>
          </w:tcPr>
          <w:p w14:paraId="7F7B79A5" w14:textId="77777777" w:rsidR="006F737C" w:rsidRDefault="006F737C">
            <w:pPr>
              <w:pStyle w:val="TableParagraph"/>
              <w:spacing w:before="2" w:after="120"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4742" w:type="dxa"/>
          </w:tcPr>
          <w:p w14:paraId="3EF6A3AE" w14:textId="77777777" w:rsidR="006F737C" w:rsidRDefault="006F737C">
            <w:pPr>
              <w:pStyle w:val="TableParagraph"/>
              <w:spacing w:after="120"/>
              <w:rPr>
                <w:sz w:val="24"/>
              </w:rPr>
            </w:pPr>
          </w:p>
        </w:tc>
      </w:tr>
      <w:tr w:rsidR="006F737C" w:rsidRPr="005C2007" w14:paraId="47C917DB" w14:textId="77777777" w:rsidTr="006F737C">
        <w:trPr>
          <w:trHeight w:val="1246"/>
        </w:trPr>
        <w:tc>
          <w:tcPr>
            <w:tcW w:w="5079" w:type="dxa"/>
          </w:tcPr>
          <w:p w14:paraId="625DD865" w14:textId="77777777" w:rsidR="006F737C" w:rsidRPr="005C2007" w:rsidRDefault="006F737C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 w:rsidRPr="005C2007">
              <w:rPr>
                <w:sz w:val="28"/>
                <w:lang w:val="ru-RU"/>
              </w:rPr>
              <w:t>Возможные</w:t>
            </w:r>
            <w:r w:rsidRPr="005C2007">
              <w:rPr>
                <w:spacing w:val="-5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партнеры</w:t>
            </w:r>
            <w:r w:rsidRPr="005C2007">
              <w:rPr>
                <w:spacing w:val="-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для</w:t>
            </w:r>
            <w:r w:rsidRPr="005C2007">
              <w:rPr>
                <w:spacing w:val="-4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реализации</w:t>
            </w:r>
            <w:r w:rsidRPr="005C2007">
              <w:rPr>
                <w:spacing w:val="-1"/>
                <w:sz w:val="28"/>
                <w:lang w:val="ru-RU"/>
              </w:rPr>
              <w:t xml:space="preserve"> </w:t>
            </w:r>
            <w:r w:rsidRPr="005C2007">
              <w:rPr>
                <w:sz w:val="28"/>
                <w:lang w:val="ru-RU"/>
              </w:rPr>
              <w:t>проекта</w:t>
            </w:r>
          </w:p>
        </w:tc>
        <w:tc>
          <w:tcPr>
            <w:tcW w:w="4742" w:type="dxa"/>
          </w:tcPr>
          <w:p w14:paraId="45437415" w14:textId="77777777" w:rsidR="006F737C" w:rsidRPr="005C2007" w:rsidRDefault="006F737C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FA7E42" w:rsidRPr="005C2007" w14:paraId="5776C6E3" w14:textId="77777777" w:rsidTr="006F737C">
        <w:trPr>
          <w:trHeight w:val="1246"/>
        </w:trPr>
        <w:tc>
          <w:tcPr>
            <w:tcW w:w="5079" w:type="dxa"/>
          </w:tcPr>
          <w:p w14:paraId="25D95D13" w14:textId="6DB2535A" w:rsidR="00FA7E42" w:rsidRPr="00FA7E42" w:rsidRDefault="00FA7E42">
            <w:pPr>
              <w:pStyle w:val="TableParagraph"/>
              <w:spacing w:after="120" w:line="301" w:lineRule="exact"/>
              <w:ind w:lef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Дополнительные сведения о проекте, которые желает сообщить претендент </w:t>
            </w:r>
          </w:p>
        </w:tc>
        <w:tc>
          <w:tcPr>
            <w:tcW w:w="4742" w:type="dxa"/>
          </w:tcPr>
          <w:p w14:paraId="1ED4741A" w14:textId="77777777" w:rsidR="00FA7E42" w:rsidRPr="00FA7E42" w:rsidRDefault="00FA7E42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</w:tbl>
    <w:p w14:paraId="2BB2F481" w14:textId="77777777" w:rsidR="006F737C" w:rsidRPr="00A06568" w:rsidRDefault="006F737C" w:rsidP="00A06568">
      <w:pPr>
        <w:spacing w:after="120"/>
        <w:jc w:val="center"/>
        <w:rPr>
          <w:b/>
          <w:bCs/>
          <w:sz w:val="28"/>
          <w:szCs w:val="28"/>
        </w:rPr>
      </w:pPr>
    </w:p>
    <w:sectPr w:rsidR="006F737C" w:rsidRPr="00A06568" w:rsidSect="005C2007">
      <w:pgSz w:w="11910" w:h="16840"/>
      <w:pgMar w:top="1040" w:right="300" w:bottom="280" w:left="146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8F8C" w14:textId="77777777" w:rsidR="005115DD" w:rsidRDefault="005115DD" w:rsidP="00A06568">
      <w:r>
        <w:separator/>
      </w:r>
    </w:p>
  </w:endnote>
  <w:endnote w:type="continuationSeparator" w:id="0">
    <w:p w14:paraId="3A62D3B5" w14:textId="77777777" w:rsidR="005115DD" w:rsidRDefault="005115DD" w:rsidP="00A0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120806"/>
      <w:docPartObj>
        <w:docPartGallery w:val="Page Numbers (Bottom of Page)"/>
        <w:docPartUnique/>
      </w:docPartObj>
    </w:sdtPr>
    <w:sdtContent>
      <w:p w14:paraId="328A85CA" w14:textId="3DE197C2" w:rsidR="006F737C" w:rsidRDefault="006F73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8760A" w14:textId="77777777" w:rsidR="006F737C" w:rsidRDefault="006F73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2105" w14:textId="77777777" w:rsidR="005115DD" w:rsidRDefault="005115DD" w:rsidP="00A06568">
      <w:r>
        <w:separator/>
      </w:r>
    </w:p>
  </w:footnote>
  <w:footnote w:type="continuationSeparator" w:id="0">
    <w:p w14:paraId="24935892" w14:textId="77777777" w:rsidR="005115DD" w:rsidRDefault="005115DD" w:rsidP="00A0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ACB0" w14:textId="396CF7AC" w:rsidR="001532E2" w:rsidRDefault="001532E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63B"/>
    <w:multiLevelType w:val="hybridMultilevel"/>
    <w:tmpl w:val="5EBCBF02"/>
    <w:lvl w:ilvl="0" w:tplc="650CE6C2">
      <w:start w:val="1"/>
      <w:numFmt w:val="decimal"/>
      <w:lvlText w:val="%1."/>
      <w:lvlJc w:val="left"/>
      <w:pPr>
        <w:ind w:left="42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0EFDB2">
      <w:numFmt w:val="bullet"/>
      <w:lvlText w:val="•"/>
      <w:lvlJc w:val="left"/>
      <w:pPr>
        <w:ind w:left="4794" w:hanging="281"/>
      </w:pPr>
      <w:rPr>
        <w:rFonts w:hint="default"/>
        <w:lang w:val="ru-RU" w:eastAsia="en-US" w:bidi="ar-SA"/>
      </w:rPr>
    </w:lvl>
    <w:lvl w:ilvl="2" w:tplc="44BC5312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3" w:tplc="3AC2AC24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4" w:tplc="6E3E9DFE">
      <w:numFmt w:val="bullet"/>
      <w:lvlText w:val="•"/>
      <w:lvlJc w:val="left"/>
      <w:pPr>
        <w:ind w:left="6578" w:hanging="281"/>
      </w:pPr>
      <w:rPr>
        <w:rFonts w:hint="default"/>
        <w:lang w:val="ru-RU" w:eastAsia="en-US" w:bidi="ar-SA"/>
      </w:rPr>
    </w:lvl>
    <w:lvl w:ilvl="5" w:tplc="A48E7D90">
      <w:numFmt w:val="bullet"/>
      <w:lvlText w:val="•"/>
      <w:lvlJc w:val="left"/>
      <w:pPr>
        <w:ind w:left="7173" w:hanging="281"/>
      </w:pPr>
      <w:rPr>
        <w:rFonts w:hint="default"/>
        <w:lang w:val="ru-RU" w:eastAsia="en-US" w:bidi="ar-SA"/>
      </w:rPr>
    </w:lvl>
    <w:lvl w:ilvl="6" w:tplc="95EE2FD8">
      <w:numFmt w:val="bullet"/>
      <w:lvlText w:val="•"/>
      <w:lvlJc w:val="left"/>
      <w:pPr>
        <w:ind w:left="7767" w:hanging="281"/>
      </w:pPr>
      <w:rPr>
        <w:rFonts w:hint="default"/>
        <w:lang w:val="ru-RU" w:eastAsia="en-US" w:bidi="ar-SA"/>
      </w:rPr>
    </w:lvl>
    <w:lvl w:ilvl="7" w:tplc="FF76EEB8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  <w:lvl w:ilvl="8" w:tplc="8A0EB4EE">
      <w:numFmt w:val="bullet"/>
      <w:lvlText w:val="•"/>
      <w:lvlJc w:val="left"/>
      <w:pPr>
        <w:ind w:left="895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326AF9"/>
    <w:multiLevelType w:val="hybridMultilevel"/>
    <w:tmpl w:val="56E876E2"/>
    <w:lvl w:ilvl="0" w:tplc="2B98DE3C">
      <w:start w:val="1"/>
      <w:numFmt w:val="decimal"/>
      <w:lvlText w:val="%1)"/>
      <w:lvlJc w:val="left"/>
      <w:pPr>
        <w:ind w:left="123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C8C18C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A82E8DE6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360E08BA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03A66E38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D4FA213C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607ABEFE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8FCC29EA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41D0436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C401CD4"/>
    <w:multiLevelType w:val="hybridMultilevel"/>
    <w:tmpl w:val="68F87A1C"/>
    <w:lvl w:ilvl="0" w:tplc="F5764398">
      <w:start w:val="1"/>
      <w:numFmt w:val="decimal"/>
      <w:lvlText w:val="%1)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5A386E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655CFA3C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9D485B14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8A461DBE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6A8C07A4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8EEA2906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37D413FC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 w:tplc="ED6E1F14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1511306"/>
    <w:multiLevelType w:val="multilevel"/>
    <w:tmpl w:val="EAE61C52"/>
    <w:lvl w:ilvl="0">
      <w:start w:val="2"/>
      <w:numFmt w:val="decimal"/>
      <w:lvlText w:val="%1"/>
      <w:lvlJc w:val="left"/>
      <w:pPr>
        <w:ind w:left="13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17025D1C"/>
    <w:multiLevelType w:val="hybridMultilevel"/>
    <w:tmpl w:val="7EF62222"/>
    <w:lvl w:ilvl="0" w:tplc="BCD4BDCA">
      <w:start w:val="1"/>
      <w:numFmt w:val="decimal"/>
      <w:lvlText w:val="%1)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3238DA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6BD0A086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9E3AC94A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BCBC0A5E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17FA4B9C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ECB8F40A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C27A7D0A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 w:tplc="7B9A5930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8440F0E"/>
    <w:multiLevelType w:val="hybridMultilevel"/>
    <w:tmpl w:val="9F261D24"/>
    <w:lvl w:ilvl="0" w:tplc="30CEB112">
      <w:start w:val="1"/>
      <w:numFmt w:val="decimal"/>
      <w:lvlText w:val="%1)"/>
      <w:lvlJc w:val="left"/>
      <w:pPr>
        <w:ind w:left="100" w:hanging="6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C3546">
      <w:numFmt w:val="bullet"/>
      <w:lvlText w:val="•"/>
      <w:lvlJc w:val="left"/>
      <w:pPr>
        <w:ind w:left="1104" w:hanging="672"/>
      </w:pPr>
      <w:rPr>
        <w:rFonts w:hint="default"/>
        <w:lang w:val="ru-RU" w:eastAsia="en-US" w:bidi="ar-SA"/>
      </w:rPr>
    </w:lvl>
    <w:lvl w:ilvl="2" w:tplc="490018E4">
      <w:numFmt w:val="bullet"/>
      <w:lvlText w:val="•"/>
      <w:lvlJc w:val="left"/>
      <w:pPr>
        <w:ind w:left="2109" w:hanging="672"/>
      </w:pPr>
      <w:rPr>
        <w:rFonts w:hint="default"/>
        <w:lang w:val="ru-RU" w:eastAsia="en-US" w:bidi="ar-SA"/>
      </w:rPr>
    </w:lvl>
    <w:lvl w:ilvl="3" w:tplc="5F40736C">
      <w:numFmt w:val="bullet"/>
      <w:lvlText w:val="•"/>
      <w:lvlJc w:val="left"/>
      <w:pPr>
        <w:ind w:left="3113" w:hanging="672"/>
      </w:pPr>
      <w:rPr>
        <w:rFonts w:hint="default"/>
        <w:lang w:val="ru-RU" w:eastAsia="en-US" w:bidi="ar-SA"/>
      </w:rPr>
    </w:lvl>
    <w:lvl w:ilvl="4" w:tplc="6706D7CC">
      <w:numFmt w:val="bullet"/>
      <w:lvlText w:val="•"/>
      <w:lvlJc w:val="left"/>
      <w:pPr>
        <w:ind w:left="4118" w:hanging="672"/>
      </w:pPr>
      <w:rPr>
        <w:rFonts w:hint="default"/>
        <w:lang w:val="ru-RU" w:eastAsia="en-US" w:bidi="ar-SA"/>
      </w:rPr>
    </w:lvl>
    <w:lvl w:ilvl="5" w:tplc="5644C4C8">
      <w:numFmt w:val="bullet"/>
      <w:lvlText w:val="•"/>
      <w:lvlJc w:val="left"/>
      <w:pPr>
        <w:ind w:left="5123" w:hanging="672"/>
      </w:pPr>
      <w:rPr>
        <w:rFonts w:hint="default"/>
        <w:lang w:val="ru-RU" w:eastAsia="en-US" w:bidi="ar-SA"/>
      </w:rPr>
    </w:lvl>
    <w:lvl w:ilvl="6" w:tplc="C56AEE3C">
      <w:numFmt w:val="bullet"/>
      <w:lvlText w:val="•"/>
      <w:lvlJc w:val="left"/>
      <w:pPr>
        <w:ind w:left="6127" w:hanging="672"/>
      </w:pPr>
      <w:rPr>
        <w:rFonts w:hint="default"/>
        <w:lang w:val="ru-RU" w:eastAsia="en-US" w:bidi="ar-SA"/>
      </w:rPr>
    </w:lvl>
    <w:lvl w:ilvl="7" w:tplc="35EADA36">
      <w:numFmt w:val="bullet"/>
      <w:lvlText w:val="•"/>
      <w:lvlJc w:val="left"/>
      <w:pPr>
        <w:ind w:left="7132" w:hanging="672"/>
      </w:pPr>
      <w:rPr>
        <w:rFonts w:hint="default"/>
        <w:lang w:val="ru-RU" w:eastAsia="en-US" w:bidi="ar-SA"/>
      </w:rPr>
    </w:lvl>
    <w:lvl w:ilvl="8" w:tplc="C12410E4">
      <w:numFmt w:val="bullet"/>
      <w:lvlText w:val="•"/>
      <w:lvlJc w:val="left"/>
      <w:pPr>
        <w:ind w:left="8137" w:hanging="672"/>
      </w:pPr>
      <w:rPr>
        <w:rFonts w:hint="default"/>
        <w:lang w:val="ru-RU" w:eastAsia="en-US" w:bidi="ar-SA"/>
      </w:rPr>
    </w:lvl>
  </w:abstractNum>
  <w:abstractNum w:abstractNumId="6" w15:restartNumberingAfterBreak="0">
    <w:nsid w:val="19F17A77"/>
    <w:multiLevelType w:val="hybridMultilevel"/>
    <w:tmpl w:val="DB0253F4"/>
    <w:lvl w:ilvl="0" w:tplc="2FE23E4A">
      <w:start w:val="1"/>
      <w:numFmt w:val="decimal"/>
      <w:lvlText w:val="%1)"/>
      <w:lvlJc w:val="left"/>
      <w:pPr>
        <w:ind w:left="123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ED53C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0FFE09D8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27DA43EC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1BD06DFE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0352D952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A6827372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3E7A2388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7D7C657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EA95F0E"/>
    <w:multiLevelType w:val="hybridMultilevel"/>
    <w:tmpl w:val="B9B879A2"/>
    <w:lvl w:ilvl="0" w:tplc="C018E6D2">
      <w:start w:val="1"/>
      <w:numFmt w:val="decimal"/>
      <w:lvlText w:val="%1)"/>
      <w:lvlJc w:val="left"/>
      <w:pPr>
        <w:ind w:left="123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028410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E364209A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2732EB26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CBA07680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84B24B2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5C8E36B0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74EC173A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5194264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92A7762"/>
    <w:multiLevelType w:val="hybridMultilevel"/>
    <w:tmpl w:val="9DA08918"/>
    <w:lvl w:ilvl="0" w:tplc="D8E08910">
      <w:start w:val="1"/>
      <w:numFmt w:val="decimal"/>
      <w:lvlText w:val="%1)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023F2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7AE62AEE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548E2DD0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DF30DD32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5D945BF8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94448AF0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87183892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 w:tplc="9B020BBC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E243593"/>
    <w:multiLevelType w:val="multilevel"/>
    <w:tmpl w:val="14D81F2E"/>
    <w:lvl w:ilvl="0">
      <w:start w:val="5"/>
      <w:numFmt w:val="decimal"/>
      <w:lvlText w:val="%1"/>
      <w:lvlJc w:val="left"/>
      <w:pPr>
        <w:ind w:left="10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C7F63AD"/>
    <w:multiLevelType w:val="multilevel"/>
    <w:tmpl w:val="7D522044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5DA72285"/>
    <w:multiLevelType w:val="multilevel"/>
    <w:tmpl w:val="21B8F3D0"/>
    <w:lvl w:ilvl="0">
      <w:start w:val="3"/>
      <w:numFmt w:val="decimal"/>
      <w:lvlText w:val="%1"/>
      <w:lvlJc w:val="left"/>
      <w:pPr>
        <w:ind w:left="10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4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842"/>
      </w:pPr>
      <w:rPr>
        <w:rFonts w:hint="default"/>
        <w:lang w:val="ru-RU" w:eastAsia="en-US" w:bidi="ar-SA"/>
      </w:rPr>
    </w:lvl>
  </w:abstractNum>
  <w:abstractNum w:abstractNumId="12" w15:restartNumberingAfterBreak="0">
    <w:nsid w:val="6B5A348B"/>
    <w:multiLevelType w:val="hybridMultilevel"/>
    <w:tmpl w:val="024A4590"/>
    <w:lvl w:ilvl="0" w:tplc="0E2E73CE">
      <w:start w:val="1"/>
      <w:numFmt w:val="decimal"/>
      <w:lvlText w:val="%1)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0C9716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9D649910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829E5E66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ED90315A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997E03A6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49325E4C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F2AE9064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 w:tplc="BC00F9C2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74425637"/>
    <w:multiLevelType w:val="hybridMultilevel"/>
    <w:tmpl w:val="A380D756"/>
    <w:lvl w:ilvl="0" w:tplc="762009C2">
      <w:start w:val="1"/>
      <w:numFmt w:val="decimal"/>
      <w:lvlText w:val="%1)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989530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E4E4B4FE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00040310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BA14414E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CB40CFCE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CDEA0B52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AB2C2D20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 w:tplc="92C8AB4E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755919FC"/>
    <w:multiLevelType w:val="hybridMultilevel"/>
    <w:tmpl w:val="2C029F66"/>
    <w:lvl w:ilvl="0" w:tplc="A6E8ABE0">
      <w:start w:val="1"/>
      <w:numFmt w:val="decimal"/>
      <w:lvlText w:val="%1)"/>
      <w:lvlJc w:val="left"/>
      <w:pPr>
        <w:ind w:left="123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58481C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D3560B6C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75FCDC84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5484E5C0">
      <w:numFmt w:val="bullet"/>
      <w:lvlText w:val="•"/>
      <w:lvlJc w:val="left"/>
      <w:pPr>
        <w:ind w:left="4802" w:hanging="425"/>
      </w:pPr>
      <w:rPr>
        <w:rFonts w:hint="default"/>
        <w:lang w:val="ru-RU" w:eastAsia="en-US" w:bidi="ar-SA"/>
      </w:rPr>
    </w:lvl>
    <w:lvl w:ilvl="5" w:tplc="7834D1E0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FFE83286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9350078A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7F8CAEF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77CB73C1"/>
    <w:multiLevelType w:val="multilevel"/>
    <w:tmpl w:val="E2D48064"/>
    <w:lvl w:ilvl="0">
      <w:start w:val="4"/>
      <w:numFmt w:val="decimal"/>
      <w:lvlText w:val="%1"/>
      <w:lvlJc w:val="left"/>
      <w:pPr>
        <w:ind w:left="85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</w:abstractNum>
  <w:num w:numId="1" w16cid:durableId="954679089">
    <w:abstractNumId w:val="9"/>
  </w:num>
  <w:num w:numId="2" w16cid:durableId="98137652">
    <w:abstractNumId w:val="5"/>
  </w:num>
  <w:num w:numId="3" w16cid:durableId="1002582638">
    <w:abstractNumId w:val="7"/>
  </w:num>
  <w:num w:numId="4" w16cid:durableId="711614151">
    <w:abstractNumId w:val="14"/>
  </w:num>
  <w:num w:numId="5" w16cid:durableId="82723054">
    <w:abstractNumId w:val="4"/>
  </w:num>
  <w:num w:numId="6" w16cid:durableId="992417838">
    <w:abstractNumId w:val="15"/>
  </w:num>
  <w:num w:numId="7" w16cid:durableId="1104424758">
    <w:abstractNumId w:val="1"/>
  </w:num>
  <w:num w:numId="8" w16cid:durableId="193346342">
    <w:abstractNumId w:val="8"/>
  </w:num>
  <w:num w:numId="9" w16cid:durableId="677078951">
    <w:abstractNumId w:val="6"/>
  </w:num>
  <w:num w:numId="10" w16cid:durableId="323779611">
    <w:abstractNumId w:val="2"/>
  </w:num>
  <w:num w:numId="11" w16cid:durableId="1604608083">
    <w:abstractNumId w:val="11"/>
  </w:num>
  <w:num w:numId="12" w16cid:durableId="1123841106">
    <w:abstractNumId w:val="12"/>
  </w:num>
  <w:num w:numId="13" w16cid:durableId="1766996154">
    <w:abstractNumId w:val="13"/>
  </w:num>
  <w:num w:numId="14" w16cid:durableId="959651278">
    <w:abstractNumId w:val="3"/>
  </w:num>
  <w:num w:numId="15" w16cid:durableId="1059013956">
    <w:abstractNumId w:val="10"/>
  </w:num>
  <w:num w:numId="16" w16cid:durableId="154783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93"/>
    <w:rsid w:val="00017CF7"/>
    <w:rsid w:val="00045244"/>
    <w:rsid w:val="000F255A"/>
    <w:rsid w:val="00121EB0"/>
    <w:rsid w:val="001532E2"/>
    <w:rsid w:val="0016258A"/>
    <w:rsid w:val="001678D8"/>
    <w:rsid w:val="00171600"/>
    <w:rsid w:val="00171DFE"/>
    <w:rsid w:val="00197992"/>
    <w:rsid w:val="001A69AF"/>
    <w:rsid w:val="001A6A8D"/>
    <w:rsid w:val="001C5E68"/>
    <w:rsid w:val="00293048"/>
    <w:rsid w:val="002A332F"/>
    <w:rsid w:val="00341EA8"/>
    <w:rsid w:val="003723FE"/>
    <w:rsid w:val="00397DCB"/>
    <w:rsid w:val="003D7DDE"/>
    <w:rsid w:val="003E4636"/>
    <w:rsid w:val="00425D70"/>
    <w:rsid w:val="00427E38"/>
    <w:rsid w:val="00453417"/>
    <w:rsid w:val="004836C5"/>
    <w:rsid w:val="004C36EA"/>
    <w:rsid w:val="004F1DA3"/>
    <w:rsid w:val="004F33C3"/>
    <w:rsid w:val="00505D86"/>
    <w:rsid w:val="005115DD"/>
    <w:rsid w:val="00526F65"/>
    <w:rsid w:val="00532BA8"/>
    <w:rsid w:val="00571232"/>
    <w:rsid w:val="00587EAA"/>
    <w:rsid w:val="005C2007"/>
    <w:rsid w:val="006A2C29"/>
    <w:rsid w:val="006A36A7"/>
    <w:rsid w:val="006A5792"/>
    <w:rsid w:val="006F737C"/>
    <w:rsid w:val="007127AF"/>
    <w:rsid w:val="007160A8"/>
    <w:rsid w:val="00737C22"/>
    <w:rsid w:val="007C54A0"/>
    <w:rsid w:val="00817561"/>
    <w:rsid w:val="008364E7"/>
    <w:rsid w:val="00883CB0"/>
    <w:rsid w:val="00934884"/>
    <w:rsid w:val="00977D36"/>
    <w:rsid w:val="00980A81"/>
    <w:rsid w:val="009A4893"/>
    <w:rsid w:val="00A06568"/>
    <w:rsid w:val="00A25A1E"/>
    <w:rsid w:val="00A85CA4"/>
    <w:rsid w:val="00AC4A2A"/>
    <w:rsid w:val="00AF4C76"/>
    <w:rsid w:val="00B07E9B"/>
    <w:rsid w:val="00B1060C"/>
    <w:rsid w:val="00B22C77"/>
    <w:rsid w:val="00B34283"/>
    <w:rsid w:val="00B55C86"/>
    <w:rsid w:val="00B94F34"/>
    <w:rsid w:val="00B954D2"/>
    <w:rsid w:val="00B95C43"/>
    <w:rsid w:val="00BE6B83"/>
    <w:rsid w:val="00C57BA4"/>
    <w:rsid w:val="00C61A2D"/>
    <w:rsid w:val="00CC08C8"/>
    <w:rsid w:val="00D933A6"/>
    <w:rsid w:val="00DA493C"/>
    <w:rsid w:val="00DD471A"/>
    <w:rsid w:val="00E2052A"/>
    <w:rsid w:val="00E535B0"/>
    <w:rsid w:val="00E607CA"/>
    <w:rsid w:val="00E81C3B"/>
    <w:rsid w:val="00EA1E1A"/>
    <w:rsid w:val="00FA5CE5"/>
    <w:rsid w:val="00FA7E42"/>
    <w:rsid w:val="00FD0709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B6994"/>
  <w15:chartTrackingRefBased/>
  <w15:docId w15:val="{1DB2B440-2737-4FEC-8643-E1A22AE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C2007"/>
    <w:pPr>
      <w:ind w:left="1445" w:hanging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00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C20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007"/>
    <w:pPr>
      <w:ind w:left="100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200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5C2007"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C2007"/>
  </w:style>
  <w:style w:type="paragraph" w:styleId="a6">
    <w:name w:val="header"/>
    <w:basedOn w:val="a"/>
    <w:link w:val="a7"/>
    <w:uiPriority w:val="99"/>
    <w:unhideWhenUsed/>
    <w:rsid w:val="00A06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6568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A065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56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Системный</dc:creator>
  <cp:keywords/>
  <dc:description/>
  <cp:lastModifiedBy>администратор Системный</cp:lastModifiedBy>
  <cp:revision>4</cp:revision>
  <cp:lastPrinted>2024-11-12T08:00:00Z</cp:lastPrinted>
  <dcterms:created xsi:type="dcterms:W3CDTF">2024-11-08T03:02:00Z</dcterms:created>
  <dcterms:modified xsi:type="dcterms:W3CDTF">2024-11-29T03:04:00Z</dcterms:modified>
</cp:coreProperties>
</file>