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8" w:rsidRDefault="00563461" w:rsidP="00A934E5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61" w:rsidRPr="0039578D" w:rsidRDefault="00563461" w:rsidP="00A934E5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8B16F8" w:rsidRPr="0039578D" w:rsidRDefault="008B16F8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8B16F8" w:rsidRPr="0039578D" w:rsidRDefault="008B16F8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B16F8" w:rsidRPr="0039578D" w:rsidRDefault="008B16F8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t>высшего образования</w:t>
      </w: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8B16F8" w:rsidRPr="0039578D" w:rsidRDefault="008B16F8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t>«Алтайский государственный университет»</w:t>
      </w: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8B16F8" w:rsidRPr="0039578D" w:rsidRDefault="00001B92" w:rsidP="00A934E5">
      <w:pPr>
        <w:ind w:firstLine="709"/>
        <w:jc w:val="center"/>
        <w:rPr>
          <w:sz w:val="28"/>
          <w:szCs w:val="28"/>
        </w:rPr>
      </w:pPr>
      <w:r w:rsidRPr="0039578D">
        <w:rPr>
          <w:sz w:val="28"/>
          <w:szCs w:val="28"/>
        </w:rPr>
        <w:t>ЮРИДИЧЕСКИЙ ИНСТИТУТ</w:t>
      </w: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8B16F8" w:rsidRPr="0039578D" w:rsidRDefault="008B16F8" w:rsidP="00A934E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2"/>
        <w:gridCol w:w="4602"/>
      </w:tblGrid>
      <w:tr w:rsidR="008B16F8" w:rsidRPr="0039578D" w:rsidTr="00BD25D4">
        <w:trPr>
          <w:trHeight w:val="933"/>
        </w:trPr>
        <w:tc>
          <w:tcPr>
            <w:tcW w:w="4602" w:type="dxa"/>
          </w:tcPr>
          <w:p w:rsidR="008B16F8" w:rsidRPr="0039578D" w:rsidRDefault="008B16F8" w:rsidP="00A934E5">
            <w:pPr>
              <w:ind w:firstLine="709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 xml:space="preserve">РАССМОТРЕНО </w:t>
            </w:r>
          </w:p>
          <w:p w:rsidR="008B16F8" w:rsidRPr="0039578D" w:rsidRDefault="008B16F8" w:rsidP="00A934E5">
            <w:pPr>
              <w:ind w:firstLine="709"/>
              <w:rPr>
                <w:sz w:val="28"/>
                <w:szCs w:val="28"/>
              </w:rPr>
            </w:pPr>
          </w:p>
          <w:p w:rsidR="008B16F8" w:rsidRPr="0039578D" w:rsidRDefault="008B16F8" w:rsidP="00A934E5">
            <w:pPr>
              <w:ind w:firstLine="709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 xml:space="preserve">«__» _______20___г </w:t>
            </w:r>
          </w:p>
          <w:p w:rsidR="008B16F8" w:rsidRPr="0039578D" w:rsidRDefault="008B16F8" w:rsidP="00A934E5">
            <w:pPr>
              <w:ind w:firstLine="709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>_____/____________</w:t>
            </w:r>
          </w:p>
        </w:tc>
        <w:tc>
          <w:tcPr>
            <w:tcW w:w="4602" w:type="dxa"/>
          </w:tcPr>
          <w:p w:rsidR="008B16F8" w:rsidRPr="0039578D" w:rsidRDefault="008B16F8" w:rsidP="00A934E5">
            <w:pPr>
              <w:ind w:firstLine="709"/>
              <w:jc w:val="right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 xml:space="preserve">УТВЕРЖДАЮ </w:t>
            </w:r>
          </w:p>
          <w:p w:rsidR="008B16F8" w:rsidRPr="0039578D" w:rsidRDefault="008B16F8" w:rsidP="00A934E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B16F8" w:rsidRPr="0039578D" w:rsidRDefault="008B16F8" w:rsidP="00A934E5">
            <w:pPr>
              <w:ind w:firstLine="709"/>
              <w:jc w:val="right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 xml:space="preserve">       __________ФИО</w:t>
            </w:r>
          </w:p>
          <w:p w:rsidR="008B16F8" w:rsidRPr="0039578D" w:rsidRDefault="008B16F8" w:rsidP="00A934E5">
            <w:pPr>
              <w:ind w:firstLine="709"/>
              <w:jc w:val="right"/>
              <w:rPr>
                <w:sz w:val="28"/>
                <w:szCs w:val="28"/>
              </w:rPr>
            </w:pPr>
            <w:r w:rsidRPr="0039578D">
              <w:rPr>
                <w:sz w:val="28"/>
                <w:szCs w:val="28"/>
              </w:rPr>
              <w:t xml:space="preserve">«__» _____20___г </w:t>
            </w:r>
          </w:p>
        </w:tc>
      </w:tr>
    </w:tbl>
    <w:p w:rsidR="008B16F8" w:rsidRDefault="008B16F8" w:rsidP="00A934E5">
      <w:pPr>
        <w:ind w:firstLine="709"/>
        <w:rPr>
          <w:b/>
          <w:sz w:val="28"/>
          <w:szCs w:val="28"/>
        </w:rPr>
      </w:pPr>
    </w:p>
    <w:p w:rsidR="00257C0F" w:rsidRPr="0039578D" w:rsidRDefault="00257C0F" w:rsidP="00A934E5">
      <w:pPr>
        <w:ind w:firstLine="709"/>
        <w:rPr>
          <w:b/>
          <w:sz w:val="28"/>
          <w:szCs w:val="28"/>
        </w:rPr>
      </w:pPr>
    </w:p>
    <w:p w:rsidR="008B16F8" w:rsidRPr="0039578D" w:rsidRDefault="008B16F8" w:rsidP="00A934E5">
      <w:pPr>
        <w:ind w:firstLine="709"/>
        <w:rPr>
          <w:sz w:val="28"/>
          <w:szCs w:val="28"/>
        </w:rPr>
      </w:pPr>
    </w:p>
    <w:p w:rsidR="008B16F8" w:rsidRPr="0039578D" w:rsidRDefault="00001B92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t>ШКОЛА КРИМИНАЛИСТИКИ</w:t>
      </w:r>
    </w:p>
    <w:p w:rsidR="00001B92" w:rsidRPr="0039578D" w:rsidRDefault="00001B92" w:rsidP="00001B92">
      <w:pPr>
        <w:ind w:firstLine="709"/>
        <w:jc w:val="center"/>
        <w:rPr>
          <w:b/>
          <w:sz w:val="28"/>
          <w:szCs w:val="28"/>
        </w:rPr>
      </w:pPr>
    </w:p>
    <w:p w:rsidR="00001B92" w:rsidRPr="0039578D" w:rsidRDefault="00001B92" w:rsidP="00001B92">
      <w:pPr>
        <w:ind w:firstLine="709"/>
        <w:jc w:val="center"/>
        <w:rPr>
          <w:sz w:val="28"/>
          <w:szCs w:val="28"/>
        </w:rPr>
      </w:pPr>
      <w:r w:rsidRPr="0039578D">
        <w:rPr>
          <w:sz w:val="28"/>
          <w:szCs w:val="28"/>
        </w:rPr>
        <w:t>Рабочая программа дополнительного образования</w:t>
      </w:r>
    </w:p>
    <w:p w:rsidR="008B16F8" w:rsidRDefault="008B16F8" w:rsidP="00A934E5">
      <w:pPr>
        <w:ind w:firstLine="709"/>
        <w:rPr>
          <w:sz w:val="28"/>
          <w:szCs w:val="28"/>
        </w:rPr>
      </w:pPr>
    </w:p>
    <w:p w:rsidR="0039578D" w:rsidRDefault="0039578D" w:rsidP="00A934E5">
      <w:pPr>
        <w:ind w:firstLine="709"/>
        <w:rPr>
          <w:sz w:val="28"/>
          <w:szCs w:val="28"/>
        </w:rPr>
      </w:pPr>
    </w:p>
    <w:p w:rsidR="0039578D" w:rsidRDefault="0039578D" w:rsidP="00A934E5">
      <w:pPr>
        <w:ind w:firstLine="709"/>
        <w:rPr>
          <w:sz w:val="28"/>
          <w:szCs w:val="28"/>
        </w:rPr>
      </w:pPr>
    </w:p>
    <w:p w:rsidR="0039578D" w:rsidRDefault="0039578D" w:rsidP="00A934E5">
      <w:pPr>
        <w:ind w:firstLine="709"/>
        <w:rPr>
          <w:sz w:val="28"/>
          <w:szCs w:val="28"/>
        </w:rPr>
      </w:pPr>
    </w:p>
    <w:p w:rsidR="0039578D" w:rsidRPr="0039578D" w:rsidRDefault="0039578D" w:rsidP="00A934E5">
      <w:pPr>
        <w:ind w:firstLine="709"/>
        <w:rPr>
          <w:sz w:val="28"/>
          <w:szCs w:val="28"/>
        </w:rPr>
      </w:pPr>
    </w:p>
    <w:p w:rsidR="00001B92" w:rsidRPr="0039578D" w:rsidRDefault="00001B92" w:rsidP="00A934E5">
      <w:pPr>
        <w:ind w:firstLine="709"/>
        <w:rPr>
          <w:sz w:val="28"/>
          <w:szCs w:val="28"/>
        </w:rPr>
      </w:pPr>
    </w:p>
    <w:p w:rsidR="00001B92" w:rsidRPr="0039578D" w:rsidRDefault="00001B92" w:rsidP="00A934E5">
      <w:pPr>
        <w:ind w:firstLine="709"/>
        <w:rPr>
          <w:sz w:val="28"/>
          <w:szCs w:val="28"/>
        </w:rPr>
      </w:pPr>
    </w:p>
    <w:p w:rsidR="00001B92" w:rsidRPr="0039578D" w:rsidRDefault="00001B92" w:rsidP="00A934E5">
      <w:pPr>
        <w:ind w:firstLine="709"/>
        <w:rPr>
          <w:sz w:val="28"/>
          <w:szCs w:val="28"/>
        </w:rPr>
      </w:pPr>
    </w:p>
    <w:p w:rsidR="008B16F8" w:rsidRPr="0039578D" w:rsidRDefault="008B16F8" w:rsidP="00A934E5">
      <w:pPr>
        <w:ind w:firstLine="709"/>
        <w:jc w:val="right"/>
        <w:rPr>
          <w:sz w:val="28"/>
          <w:szCs w:val="28"/>
        </w:rPr>
      </w:pPr>
      <w:r w:rsidRPr="0039578D">
        <w:rPr>
          <w:sz w:val="28"/>
          <w:szCs w:val="28"/>
        </w:rPr>
        <w:t>Составитель:</w:t>
      </w:r>
    </w:p>
    <w:p w:rsidR="008B16F8" w:rsidRPr="0039578D" w:rsidRDefault="00C86F9F" w:rsidP="00A934E5">
      <w:pPr>
        <w:ind w:firstLine="709"/>
        <w:jc w:val="right"/>
        <w:rPr>
          <w:sz w:val="28"/>
          <w:szCs w:val="28"/>
        </w:rPr>
      </w:pPr>
      <w:r w:rsidRPr="0039578D">
        <w:rPr>
          <w:sz w:val="28"/>
          <w:szCs w:val="28"/>
        </w:rPr>
        <w:t>Поляков В</w:t>
      </w:r>
      <w:r w:rsidR="008B16F8" w:rsidRPr="0039578D">
        <w:rPr>
          <w:sz w:val="28"/>
          <w:szCs w:val="28"/>
        </w:rPr>
        <w:t>.</w:t>
      </w:r>
      <w:r w:rsidRPr="0039578D">
        <w:rPr>
          <w:sz w:val="28"/>
          <w:szCs w:val="28"/>
        </w:rPr>
        <w:t>В.</w:t>
      </w:r>
      <w:r w:rsidR="008B16F8" w:rsidRPr="0039578D">
        <w:rPr>
          <w:sz w:val="28"/>
          <w:szCs w:val="28"/>
        </w:rPr>
        <w:t xml:space="preserve">, </w:t>
      </w:r>
      <w:r w:rsidRPr="0039578D">
        <w:rPr>
          <w:sz w:val="28"/>
          <w:szCs w:val="28"/>
        </w:rPr>
        <w:t xml:space="preserve">канд. </w:t>
      </w:r>
      <w:proofErr w:type="spellStart"/>
      <w:r w:rsidRPr="0039578D">
        <w:rPr>
          <w:sz w:val="28"/>
          <w:szCs w:val="28"/>
        </w:rPr>
        <w:t>юрид</w:t>
      </w:r>
      <w:proofErr w:type="spellEnd"/>
      <w:r w:rsidRPr="0039578D">
        <w:rPr>
          <w:sz w:val="28"/>
          <w:szCs w:val="28"/>
        </w:rPr>
        <w:t xml:space="preserve">. </w:t>
      </w:r>
      <w:r w:rsidR="008B16F8" w:rsidRPr="0039578D">
        <w:rPr>
          <w:sz w:val="28"/>
          <w:szCs w:val="28"/>
        </w:rPr>
        <w:t>наук,</w:t>
      </w:r>
    </w:p>
    <w:p w:rsidR="00001B92" w:rsidRPr="0039578D" w:rsidRDefault="008B16F8" w:rsidP="00A934E5">
      <w:pPr>
        <w:ind w:firstLine="709"/>
        <w:jc w:val="right"/>
        <w:rPr>
          <w:sz w:val="28"/>
          <w:szCs w:val="28"/>
        </w:rPr>
      </w:pPr>
      <w:r w:rsidRPr="0039578D">
        <w:rPr>
          <w:sz w:val="28"/>
          <w:szCs w:val="28"/>
        </w:rPr>
        <w:t xml:space="preserve">доцент кафедры </w:t>
      </w:r>
      <w:r w:rsidR="00C86F9F" w:rsidRPr="0039578D">
        <w:rPr>
          <w:sz w:val="28"/>
          <w:szCs w:val="28"/>
        </w:rPr>
        <w:t>уголовного процесса</w:t>
      </w:r>
    </w:p>
    <w:p w:rsidR="008B16F8" w:rsidRPr="0039578D" w:rsidRDefault="00C86F9F" w:rsidP="00A934E5">
      <w:pPr>
        <w:ind w:firstLine="709"/>
        <w:jc w:val="right"/>
        <w:rPr>
          <w:b/>
          <w:sz w:val="28"/>
          <w:szCs w:val="28"/>
        </w:rPr>
      </w:pPr>
      <w:r w:rsidRPr="0039578D">
        <w:rPr>
          <w:sz w:val="28"/>
          <w:szCs w:val="28"/>
        </w:rPr>
        <w:t xml:space="preserve"> и криминалистики</w:t>
      </w:r>
      <w:r w:rsidR="008B16F8" w:rsidRPr="0039578D">
        <w:rPr>
          <w:sz w:val="28"/>
          <w:szCs w:val="28"/>
        </w:rPr>
        <w:t xml:space="preserve"> </w:t>
      </w:r>
      <w:proofErr w:type="spellStart"/>
      <w:r w:rsidR="008B16F8" w:rsidRPr="0039578D">
        <w:rPr>
          <w:sz w:val="28"/>
          <w:szCs w:val="28"/>
        </w:rPr>
        <w:t>АлтГУ</w:t>
      </w:r>
      <w:proofErr w:type="spellEnd"/>
    </w:p>
    <w:p w:rsidR="00FE7CAE" w:rsidRPr="0039578D" w:rsidRDefault="00FE7CAE" w:rsidP="00A934E5">
      <w:pPr>
        <w:ind w:firstLine="709"/>
        <w:jc w:val="center"/>
        <w:rPr>
          <w:b/>
          <w:sz w:val="28"/>
          <w:szCs w:val="28"/>
        </w:rPr>
      </w:pP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</w:p>
    <w:p w:rsidR="00A31361" w:rsidRPr="0039578D" w:rsidRDefault="00550E99" w:rsidP="00A934E5">
      <w:pPr>
        <w:ind w:firstLine="709"/>
        <w:jc w:val="center"/>
        <w:rPr>
          <w:sz w:val="28"/>
          <w:szCs w:val="28"/>
        </w:rPr>
      </w:pPr>
      <w:r w:rsidRPr="0039578D">
        <w:rPr>
          <w:sz w:val="28"/>
          <w:szCs w:val="28"/>
        </w:rPr>
        <w:t>Барнаул</w:t>
      </w:r>
      <w:r w:rsidR="00001B92" w:rsidRPr="0039578D">
        <w:rPr>
          <w:sz w:val="28"/>
          <w:szCs w:val="28"/>
        </w:rPr>
        <w:t xml:space="preserve"> -</w:t>
      </w:r>
      <w:r w:rsidR="00C86F9F" w:rsidRPr="0039578D">
        <w:rPr>
          <w:sz w:val="28"/>
          <w:szCs w:val="28"/>
        </w:rPr>
        <w:t>2024</w:t>
      </w:r>
    </w:p>
    <w:p w:rsidR="00001B92" w:rsidRPr="0039578D" w:rsidRDefault="00001B92" w:rsidP="00A934E5">
      <w:pPr>
        <w:ind w:firstLine="709"/>
        <w:jc w:val="center"/>
        <w:rPr>
          <w:b/>
          <w:sz w:val="28"/>
          <w:szCs w:val="28"/>
        </w:rPr>
      </w:pPr>
      <w:r w:rsidRPr="0039578D">
        <w:rPr>
          <w:b/>
          <w:sz w:val="28"/>
          <w:szCs w:val="28"/>
        </w:rPr>
        <w:br w:type="page"/>
      </w:r>
    </w:p>
    <w:p w:rsidR="000E0A85" w:rsidRDefault="000E0A85" w:rsidP="001521E1">
      <w:pPr>
        <w:ind w:firstLine="567"/>
        <w:jc w:val="center"/>
        <w:rPr>
          <w:b/>
          <w:sz w:val="24"/>
          <w:szCs w:val="24"/>
        </w:rPr>
      </w:pPr>
    </w:p>
    <w:p w:rsidR="008B16F8" w:rsidRPr="0039578D" w:rsidRDefault="001521E1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ПОЯСНИТЕЛЬНАЯ ЗАПИСКА</w:t>
      </w:r>
    </w:p>
    <w:p w:rsidR="0039578D" w:rsidRPr="0039578D" w:rsidRDefault="0039578D" w:rsidP="001521E1">
      <w:pPr>
        <w:ind w:firstLine="567"/>
        <w:jc w:val="center"/>
        <w:rPr>
          <w:b/>
          <w:sz w:val="24"/>
          <w:szCs w:val="24"/>
        </w:rPr>
      </w:pPr>
    </w:p>
    <w:p w:rsidR="001633D1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Актуальность</w:t>
      </w:r>
      <w:r w:rsidR="00970031" w:rsidRPr="0039578D">
        <w:rPr>
          <w:b/>
          <w:sz w:val="24"/>
          <w:szCs w:val="24"/>
        </w:rPr>
        <w:t xml:space="preserve"> программы</w:t>
      </w:r>
    </w:p>
    <w:p w:rsidR="001633D1" w:rsidRPr="0039578D" w:rsidRDefault="00FE0291" w:rsidP="001521E1">
      <w:pPr>
        <w:ind w:firstLine="567"/>
        <w:jc w:val="both"/>
        <w:rPr>
          <w:sz w:val="24"/>
          <w:szCs w:val="24"/>
          <w:shd w:val="clear" w:color="auto" w:fill="FFFFFF"/>
        </w:rPr>
      </w:pPr>
      <w:r w:rsidRPr="0039578D">
        <w:rPr>
          <w:sz w:val="24"/>
          <w:szCs w:val="24"/>
          <w:shd w:val="clear" w:color="auto" w:fill="FFFFFF"/>
        </w:rPr>
        <w:t xml:space="preserve">В </w:t>
      </w:r>
      <w:r w:rsidR="00464B83" w:rsidRPr="0039578D">
        <w:rPr>
          <w:sz w:val="24"/>
          <w:szCs w:val="24"/>
          <w:shd w:val="clear" w:color="auto" w:fill="FFFFFF"/>
        </w:rPr>
        <w:t xml:space="preserve">обществе </w:t>
      </w:r>
      <w:r w:rsidR="007727B0" w:rsidRPr="0039578D">
        <w:rPr>
          <w:sz w:val="24"/>
          <w:szCs w:val="24"/>
          <w:shd w:val="clear" w:color="auto" w:fill="FFFFFF"/>
        </w:rPr>
        <w:t>неизбежно существование</w:t>
      </w:r>
      <w:r w:rsidR="00464B83" w:rsidRPr="0039578D">
        <w:rPr>
          <w:sz w:val="24"/>
          <w:szCs w:val="24"/>
          <w:shd w:val="clear" w:color="auto" w:fill="FFFFFF"/>
        </w:rPr>
        <w:t xml:space="preserve"> преступност</w:t>
      </w:r>
      <w:r w:rsidR="007727B0" w:rsidRPr="0039578D">
        <w:rPr>
          <w:sz w:val="24"/>
          <w:szCs w:val="24"/>
          <w:shd w:val="clear" w:color="auto" w:fill="FFFFFF"/>
        </w:rPr>
        <w:t>и и от государства в лице его правоохранительных органов</w:t>
      </w:r>
      <w:r w:rsidR="00464B83" w:rsidRPr="0039578D">
        <w:rPr>
          <w:sz w:val="24"/>
          <w:szCs w:val="24"/>
          <w:shd w:val="clear" w:color="auto" w:fill="FFFFFF"/>
        </w:rPr>
        <w:t xml:space="preserve"> социально значимо </w:t>
      </w:r>
      <w:r w:rsidR="007727B0" w:rsidRPr="0039578D">
        <w:rPr>
          <w:sz w:val="24"/>
          <w:szCs w:val="24"/>
          <w:shd w:val="clear" w:color="auto" w:fill="FFFFFF"/>
        </w:rPr>
        <w:t>выявлять, расследовать и предупреждать преступления</w:t>
      </w:r>
      <w:r w:rsidR="00464B83" w:rsidRPr="0039578D">
        <w:rPr>
          <w:sz w:val="24"/>
          <w:szCs w:val="24"/>
          <w:shd w:val="clear" w:color="auto" w:fill="FFFFFF"/>
        </w:rPr>
        <w:t>. Криминалистика – это наука о расследовании и предупреждении преступлений.</w:t>
      </w:r>
      <w:r w:rsidR="007727B0" w:rsidRPr="0039578D">
        <w:rPr>
          <w:sz w:val="24"/>
          <w:szCs w:val="24"/>
          <w:shd w:val="clear" w:color="auto" w:fill="FFFFFF"/>
        </w:rPr>
        <w:t xml:space="preserve"> </w:t>
      </w:r>
      <w:r w:rsidR="007C3636" w:rsidRPr="0039578D">
        <w:rPr>
          <w:sz w:val="24"/>
          <w:szCs w:val="24"/>
          <w:shd w:val="clear" w:color="auto" w:fill="FFFFFF"/>
        </w:rPr>
        <w:t>Обучающихся</w:t>
      </w:r>
      <w:r w:rsidR="00257C0F">
        <w:rPr>
          <w:sz w:val="24"/>
          <w:szCs w:val="24"/>
          <w:shd w:val="clear" w:color="auto" w:fill="FFFFFF"/>
        </w:rPr>
        <w:t xml:space="preserve"> </w:t>
      </w:r>
      <w:r w:rsidR="007C3636" w:rsidRPr="0039578D">
        <w:rPr>
          <w:sz w:val="24"/>
          <w:szCs w:val="24"/>
          <w:shd w:val="clear" w:color="auto" w:fill="FFFFFF"/>
        </w:rPr>
        <w:t xml:space="preserve">ждут увлекательные лекции и практические занятия, на которых они смогут «своими руками» погрузиться в искусство расследования преступлений! </w:t>
      </w:r>
      <w:r w:rsidR="007727B0" w:rsidRPr="0039578D">
        <w:rPr>
          <w:sz w:val="24"/>
          <w:szCs w:val="24"/>
          <w:shd w:val="clear" w:color="auto" w:fill="FFFFFF"/>
        </w:rPr>
        <w:t>Изучение настоящего к</w:t>
      </w:r>
      <w:r w:rsidR="00464B83" w:rsidRPr="0039578D">
        <w:rPr>
          <w:sz w:val="24"/>
          <w:szCs w:val="24"/>
          <w:shd w:val="clear" w:color="auto" w:fill="FFFFFF"/>
        </w:rPr>
        <w:t>урс</w:t>
      </w:r>
      <w:r w:rsidR="007727B0" w:rsidRPr="0039578D">
        <w:rPr>
          <w:sz w:val="24"/>
          <w:szCs w:val="24"/>
          <w:shd w:val="clear" w:color="auto" w:fill="FFFFFF"/>
        </w:rPr>
        <w:t>а</w:t>
      </w:r>
      <w:r w:rsidR="00464B83" w:rsidRPr="0039578D">
        <w:rPr>
          <w:sz w:val="24"/>
          <w:szCs w:val="24"/>
          <w:shd w:val="clear" w:color="auto" w:fill="FFFFFF"/>
        </w:rPr>
        <w:t xml:space="preserve"> познакомит школьников с наукой криминалистикой, ее предметом и методологией, новы</w:t>
      </w:r>
      <w:r w:rsidR="007727B0" w:rsidRPr="0039578D">
        <w:rPr>
          <w:sz w:val="24"/>
          <w:szCs w:val="24"/>
          <w:shd w:val="clear" w:color="auto" w:fill="FFFFFF"/>
        </w:rPr>
        <w:t>ми</w:t>
      </w:r>
      <w:r w:rsidR="00464B83" w:rsidRPr="0039578D">
        <w:rPr>
          <w:sz w:val="24"/>
          <w:szCs w:val="24"/>
          <w:shd w:val="clear" w:color="auto" w:fill="FFFFFF"/>
        </w:rPr>
        <w:t xml:space="preserve"> технически</w:t>
      </w:r>
      <w:r w:rsidR="007727B0" w:rsidRPr="0039578D">
        <w:rPr>
          <w:sz w:val="24"/>
          <w:szCs w:val="24"/>
          <w:shd w:val="clear" w:color="auto" w:fill="FFFFFF"/>
        </w:rPr>
        <w:t>ми средствами и</w:t>
      </w:r>
      <w:r w:rsidR="00464B83" w:rsidRPr="0039578D">
        <w:rPr>
          <w:sz w:val="24"/>
          <w:szCs w:val="24"/>
          <w:shd w:val="clear" w:color="auto" w:fill="FFFFFF"/>
        </w:rPr>
        <w:t xml:space="preserve"> приема</w:t>
      </w:r>
      <w:r w:rsidR="007727B0" w:rsidRPr="0039578D">
        <w:rPr>
          <w:sz w:val="24"/>
          <w:szCs w:val="24"/>
          <w:shd w:val="clear" w:color="auto" w:fill="FFFFFF"/>
        </w:rPr>
        <w:t>ми их</w:t>
      </w:r>
      <w:r w:rsidR="00464B83" w:rsidRPr="0039578D">
        <w:rPr>
          <w:sz w:val="24"/>
          <w:szCs w:val="24"/>
          <w:shd w:val="clear" w:color="auto" w:fill="FFFFFF"/>
        </w:rPr>
        <w:t xml:space="preserve"> использ</w:t>
      </w:r>
      <w:r w:rsidR="007727B0" w:rsidRPr="0039578D">
        <w:rPr>
          <w:sz w:val="24"/>
          <w:szCs w:val="24"/>
          <w:shd w:val="clear" w:color="auto" w:fill="FFFFFF"/>
        </w:rPr>
        <w:t>ования</w:t>
      </w:r>
      <w:r w:rsidR="00464B83" w:rsidRPr="0039578D">
        <w:rPr>
          <w:sz w:val="24"/>
          <w:szCs w:val="24"/>
          <w:shd w:val="clear" w:color="auto" w:fill="FFFFFF"/>
        </w:rPr>
        <w:t xml:space="preserve"> следовател</w:t>
      </w:r>
      <w:r w:rsidR="007727B0" w:rsidRPr="0039578D">
        <w:rPr>
          <w:sz w:val="24"/>
          <w:szCs w:val="24"/>
          <w:shd w:val="clear" w:color="auto" w:fill="FFFFFF"/>
        </w:rPr>
        <w:t>ями</w:t>
      </w:r>
      <w:r w:rsidR="00464B83" w:rsidRPr="0039578D">
        <w:rPr>
          <w:sz w:val="24"/>
          <w:szCs w:val="24"/>
          <w:shd w:val="clear" w:color="auto" w:fill="FFFFFF"/>
        </w:rPr>
        <w:t xml:space="preserve">, </w:t>
      </w:r>
      <w:r w:rsidR="007727B0" w:rsidRPr="0039578D">
        <w:rPr>
          <w:sz w:val="24"/>
          <w:szCs w:val="24"/>
          <w:shd w:val="clear" w:color="auto" w:fill="FFFFFF"/>
        </w:rPr>
        <w:t xml:space="preserve">экспертами-криминалистами, </w:t>
      </w:r>
      <w:r w:rsidR="00464B83" w:rsidRPr="0039578D">
        <w:rPr>
          <w:sz w:val="24"/>
          <w:szCs w:val="24"/>
          <w:shd w:val="clear" w:color="auto" w:fill="FFFFFF"/>
        </w:rPr>
        <w:t>судь</w:t>
      </w:r>
      <w:r w:rsidR="007727B0" w:rsidRPr="0039578D">
        <w:rPr>
          <w:sz w:val="24"/>
          <w:szCs w:val="24"/>
          <w:shd w:val="clear" w:color="auto" w:fill="FFFFFF"/>
        </w:rPr>
        <w:t>ями</w:t>
      </w:r>
      <w:r w:rsidR="00464B83" w:rsidRPr="0039578D">
        <w:rPr>
          <w:sz w:val="24"/>
          <w:szCs w:val="24"/>
          <w:shd w:val="clear" w:color="auto" w:fill="FFFFFF"/>
        </w:rPr>
        <w:t xml:space="preserve"> и други</w:t>
      </w:r>
      <w:r w:rsidR="007727B0" w:rsidRPr="0039578D">
        <w:rPr>
          <w:sz w:val="24"/>
          <w:szCs w:val="24"/>
          <w:shd w:val="clear" w:color="auto" w:fill="FFFFFF"/>
        </w:rPr>
        <w:t>ми</w:t>
      </w:r>
      <w:r w:rsidR="00464B83" w:rsidRPr="0039578D">
        <w:rPr>
          <w:sz w:val="24"/>
          <w:szCs w:val="24"/>
          <w:shd w:val="clear" w:color="auto" w:fill="FFFFFF"/>
        </w:rPr>
        <w:t xml:space="preserve"> субъект</w:t>
      </w:r>
      <w:r w:rsidR="007727B0" w:rsidRPr="0039578D">
        <w:rPr>
          <w:sz w:val="24"/>
          <w:szCs w:val="24"/>
          <w:shd w:val="clear" w:color="auto" w:fill="FFFFFF"/>
        </w:rPr>
        <w:t>ами</w:t>
      </w:r>
      <w:r w:rsidR="00464B83" w:rsidRPr="0039578D">
        <w:rPr>
          <w:sz w:val="24"/>
          <w:szCs w:val="24"/>
          <w:shd w:val="clear" w:color="auto" w:fill="FFFFFF"/>
        </w:rPr>
        <w:t xml:space="preserve">. На </w:t>
      </w:r>
      <w:r w:rsidR="007727B0" w:rsidRPr="0039578D">
        <w:rPr>
          <w:sz w:val="24"/>
          <w:szCs w:val="24"/>
          <w:shd w:val="clear" w:color="auto" w:fill="FFFFFF"/>
        </w:rPr>
        <w:t xml:space="preserve">занятиях на </w:t>
      </w:r>
      <w:r w:rsidR="00464B83" w:rsidRPr="0039578D">
        <w:rPr>
          <w:sz w:val="24"/>
          <w:szCs w:val="24"/>
          <w:shd w:val="clear" w:color="auto" w:fill="FFFFFF"/>
        </w:rPr>
        <w:t>обсуждение выносятся такие вопросы</w:t>
      </w:r>
      <w:r w:rsidR="007727B0" w:rsidRPr="0039578D">
        <w:rPr>
          <w:sz w:val="24"/>
          <w:szCs w:val="24"/>
          <w:shd w:val="clear" w:color="auto" w:fill="FFFFFF"/>
        </w:rPr>
        <w:t xml:space="preserve"> криминалистической тактики</w:t>
      </w:r>
      <w:r w:rsidR="00464B83" w:rsidRPr="0039578D">
        <w:rPr>
          <w:sz w:val="24"/>
          <w:szCs w:val="24"/>
          <w:shd w:val="clear" w:color="auto" w:fill="FFFFFF"/>
        </w:rPr>
        <w:t xml:space="preserve"> как криминалистическое мышление, ситуационный подход при расследовании преступлений, построение криминалистических версий, планирование, особенности проведения следственных действий. </w:t>
      </w:r>
      <w:r w:rsidR="007727B0" w:rsidRPr="0039578D">
        <w:rPr>
          <w:sz w:val="24"/>
          <w:szCs w:val="24"/>
          <w:shd w:val="clear" w:color="auto" w:fill="FFFFFF"/>
        </w:rPr>
        <w:t xml:space="preserve">Однако основное </w:t>
      </w:r>
      <w:r w:rsidR="00464B83" w:rsidRPr="0039578D">
        <w:rPr>
          <w:sz w:val="24"/>
          <w:szCs w:val="24"/>
          <w:shd w:val="clear" w:color="auto" w:fill="FFFFFF"/>
        </w:rPr>
        <w:t xml:space="preserve">внимание уделено темам, связанным с криминалистической техникой, с </w:t>
      </w:r>
      <w:r w:rsidR="007727B0" w:rsidRPr="0039578D">
        <w:rPr>
          <w:sz w:val="24"/>
          <w:szCs w:val="24"/>
          <w:shd w:val="clear" w:color="auto" w:fill="FFFFFF"/>
        </w:rPr>
        <w:t xml:space="preserve">приемами и средствами </w:t>
      </w:r>
      <w:r w:rsidR="00464B83" w:rsidRPr="0039578D">
        <w:rPr>
          <w:sz w:val="24"/>
          <w:szCs w:val="24"/>
          <w:shd w:val="clear" w:color="auto" w:fill="FFFFFF"/>
        </w:rPr>
        <w:t>криминалистической идентификацией, обнаружени</w:t>
      </w:r>
      <w:r w:rsidR="007727B0" w:rsidRPr="0039578D">
        <w:rPr>
          <w:sz w:val="24"/>
          <w:szCs w:val="24"/>
          <w:shd w:val="clear" w:color="auto" w:fill="FFFFFF"/>
        </w:rPr>
        <w:t>ем</w:t>
      </w:r>
      <w:r w:rsidR="00464B83" w:rsidRPr="0039578D">
        <w:rPr>
          <w:sz w:val="24"/>
          <w:szCs w:val="24"/>
          <w:shd w:val="clear" w:color="auto" w:fill="FFFFFF"/>
        </w:rPr>
        <w:t>, фиксаци</w:t>
      </w:r>
      <w:r w:rsidR="007727B0" w:rsidRPr="0039578D">
        <w:rPr>
          <w:sz w:val="24"/>
          <w:szCs w:val="24"/>
          <w:shd w:val="clear" w:color="auto" w:fill="FFFFFF"/>
        </w:rPr>
        <w:t>ей</w:t>
      </w:r>
      <w:r w:rsidR="00464B83" w:rsidRPr="0039578D">
        <w:rPr>
          <w:sz w:val="24"/>
          <w:szCs w:val="24"/>
          <w:shd w:val="clear" w:color="auto" w:fill="FFFFFF"/>
        </w:rPr>
        <w:t>, изъяти</w:t>
      </w:r>
      <w:r w:rsidR="007727B0" w:rsidRPr="0039578D">
        <w:rPr>
          <w:sz w:val="24"/>
          <w:szCs w:val="24"/>
          <w:shd w:val="clear" w:color="auto" w:fill="FFFFFF"/>
        </w:rPr>
        <w:t>ем</w:t>
      </w:r>
      <w:r w:rsidR="00464B83" w:rsidRPr="0039578D">
        <w:rPr>
          <w:sz w:val="24"/>
          <w:szCs w:val="24"/>
          <w:shd w:val="clear" w:color="auto" w:fill="FFFFFF"/>
        </w:rPr>
        <w:t xml:space="preserve"> и исследовани</w:t>
      </w:r>
      <w:r w:rsidR="007727B0" w:rsidRPr="0039578D">
        <w:rPr>
          <w:sz w:val="24"/>
          <w:szCs w:val="24"/>
          <w:shd w:val="clear" w:color="auto" w:fill="FFFFFF"/>
        </w:rPr>
        <w:t>ем</w:t>
      </w:r>
      <w:r w:rsidR="00464B83" w:rsidRPr="0039578D">
        <w:rPr>
          <w:sz w:val="24"/>
          <w:szCs w:val="24"/>
          <w:shd w:val="clear" w:color="auto" w:fill="FFFFFF"/>
        </w:rPr>
        <w:t xml:space="preserve"> различных следов преступления, изготовление</w:t>
      </w:r>
      <w:r w:rsidR="007727B0" w:rsidRPr="0039578D">
        <w:rPr>
          <w:sz w:val="24"/>
          <w:szCs w:val="24"/>
          <w:shd w:val="clear" w:color="auto" w:fill="FFFFFF"/>
        </w:rPr>
        <w:t>м</w:t>
      </w:r>
      <w:r w:rsidR="00464B83" w:rsidRPr="0039578D">
        <w:rPr>
          <w:sz w:val="24"/>
          <w:szCs w:val="24"/>
          <w:shd w:val="clear" w:color="auto" w:fill="FFFFFF"/>
        </w:rPr>
        <w:t xml:space="preserve"> гипсовых и иных слепков, снятию отпечатков пальцев, созданию фоторобота</w:t>
      </w:r>
      <w:r w:rsidR="005452C0" w:rsidRPr="0039578D">
        <w:rPr>
          <w:sz w:val="24"/>
          <w:szCs w:val="24"/>
          <w:shd w:val="clear" w:color="auto" w:fill="FFFFFF"/>
        </w:rPr>
        <w:t xml:space="preserve">, различными аспектами </w:t>
      </w:r>
      <w:proofErr w:type="spellStart"/>
      <w:r w:rsidR="005452C0" w:rsidRPr="0039578D">
        <w:rPr>
          <w:sz w:val="24"/>
          <w:szCs w:val="24"/>
          <w:shd w:val="clear" w:color="auto" w:fill="FFFFFF"/>
        </w:rPr>
        <w:t>оружиеведения</w:t>
      </w:r>
      <w:proofErr w:type="spellEnd"/>
      <w:r w:rsidR="005452C0" w:rsidRPr="0039578D">
        <w:rPr>
          <w:sz w:val="24"/>
          <w:szCs w:val="24"/>
          <w:shd w:val="clear" w:color="auto" w:fill="FFFFFF"/>
        </w:rPr>
        <w:t xml:space="preserve"> и дактилоскопии</w:t>
      </w:r>
      <w:r w:rsidR="00464B83" w:rsidRPr="0039578D">
        <w:rPr>
          <w:sz w:val="24"/>
          <w:szCs w:val="24"/>
          <w:shd w:val="clear" w:color="auto" w:fill="FFFFFF"/>
        </w:rPr>
        <w:t xml:space="preserve">. </w:t>
      </w:r>
      <w:r w:rsidR="005452C0" w:rsidRPr="0039578D">
        <w:rPr>
          <w:sz w:val="24"/>
          <w:szCs w:val="24"/>
          <w:shd w:val="clear" w:color="auto" w:fill="FFFFFF"/>
        </w:rPr>
        <w:t>Опытные п</w:t>
      </w:r>
      <w:r w:rsidR="00464B83" w:rsidRPr="0039578D">
        <w:rPr>
          <w:sz w:val="24"/>
          <w:szCs w:val="24"/>
          <w:shd w:val="clear" w:color="auto" w:fill="FFFFFF"/>
        </w:rPr>
        <w:t xml:space="preserve">реподаватели </w:t>
      </w:r>
      <w:r w:rsidR="005452C0" w:rsidRPr="0039578D">
        <w:rPr>
          <w:sz w:val="24"/>
          <w:szCs w:val="24"/>
          <w:shd w:val="clear" w:color="auto" w:fill="FFFFFF"/>
        </w:rPr>
        <w:t xml:space="preserve">и практики </w:t>
      </w:r>
      <w:r w:rsidR="00464B83" w:rsidRPr="0039578D">
        <w:rPr>
          <w:sz w:val="24"/>
          <w:szCs w:val="24"/>
          <w:shd w:val="clear" w:color="auto" w:fill="FFFFFF"/>
        </w:rPr>
        <w:t>акцентируют в</w:t>
      </w:r>
      <w:r w:rsidR="005452C0" w:rsidRPr="0039578D">
        <w:rPr>
          <w:sz w:val="24"/>
          <w:szCs w:val="24"/>
          <w:shd w:val="clear" w:color="auto" w:fill="FFFFFF"/>
        </w:rPr>
        <w:t>нимание слушателей на применение</w:t>
      </w:r>
      <w:r w:rsidR="00464B83" w:rsidRPr="0039578D">
        <w:rPr>
          <w:sz w:val="24"/>
          <w:szCs w:val="24"/>
          <w:shd w:val="clear" w:color="auto" w:fill="FFFFFF"/>
        </w:rPr>
        <w:t xml:space="preserve"> криминалистических знаний не только в рамках уголовного судопроизводства, но и за его пределами, например, </w:t>
      </w:r>
      <w:r w:rsidR="005452C0" w:rsidRPr="0039578D">
        <w:rPr>
          <w:sz w:val="24"/>
          <w:szCs w:val="24"/>
          <w:shd w:val="clear" w:color="auto" w:fill="FFFFFF"/>
        </w:rPr>
        <w:t xml:space="preserve">которые могут пригодиться </w:t>
      </w:r>
      <w:r w:rsidR="00464B83" w:rsidRPr="0039578D">
        <w:rPr>
          <w:sz w:val="24"/>
          <w:szCs w:val="24"/>
          <w:shd w:val="clear" w:color="auto" w:fill="FFFFFF"/>
        </w:rPr>
        <w:t xml:space="preserve">в быту. </w:t>
      </w:r>
      <w:r w:rsidR="000B7E99" w:rsidRPr="0039578D">
        <w:rPr>
          <w:sz w:val="24"/>
          <w:szCs w:val="24"/>
          <w:shd w:val="clear" w:color="auto" w:fill="FFFFFF"/>
        </w:rPr>
        <w:t xml:space="preserve">Для отработки теоретических знаний школьникам предлагаются </w:t>
      </w:r>
      <w:r w:rsidR="005452C0" w:rsidRPr="0039578D">
        <w:rPr>
          <w:sz w:val="24"/>
          <w:szCs w:val="24"/>
          <w:shd w:val="clear" w:color="auto" w:fill="FFFFFF"/>
        </w:rPr>
        <w:t xml:space="preserve">различные </w:t>
      </w:r>
      <w:r w:rsidR="000B7E99" w:rsidRPr="0039578D">
        <w:rPr>
          <w:sz w:val="24"/>
          <w:szCs w:val="24"/>
          <w:shd w:val="clear" w:color="auto" w:fill="FFFFFF"/>
        </w:rPr>
        <w:t>творческие задания — решение теоретических и практических задач, сбор следов, снятие отпечатков пальцев, составление фотороботов, составление фрагментов юридических документов</w:t>
      </w:r>
      <w:r w:rsidR="005452C0" w:rsidRPr="0039578D">
        <w:rPr>
          <w:sz w:val="24"/>
          <w:szCs w:val="24"/>
          <w:shd w:val="clear" w:color="auto" w:fill="FFFFFF"/>
        </w:rPr>
        <w:t>, получение судебных доказательств</w:t>
      </w:r>
      <w:r w:rsidR="000B7E99" w:rsidRPr="0039578D">
        <w:rPr>
          <w:sz w:val="24"/>
          <w:szCs w:val="24"/>
          <w:shd w:val="clear" w:color="auto" w:fill="FFFFFF"/>
        </w:rPr>
        <w:t xml:space="preserve">. </w:t>
      </w:r>
    </w:p>
    <w:p w:rsidR="001633D1" w:rsidRPr="0039578D" w:rsidRDefault="005452C0" w:rsidP="001521E1">
      <w:pPr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39578D">
        <w:rPr>
          <w:sz w:val="24"/>
          <w:szCs w:val="24"/>
          <w:shd w:val="clear" w:color="auto" w:fill="FFFFFF"/>
        </w:rPr>
        <w:t xml:space="preserve">В рамках </w:t>
      </w:r>
      <w:r w:rsidR="001633D1" w:rsidRPr="0039578D">
        <w:rPr>
          <w:sz w:val="24"/>
          <w:szCs w:val="24"/>
          <w:shd w:val="clear" w:color="auto" w:fill="FFFFFF"/>
        </w:rPr>
        <w:t>программы</w:t>
      </w:r>
      <w:r w:rsidRPr="0039578D">
        <w:rPr>
          <w:sz w:val="24"/>
          <w:szCs w:val="24"/>
          <w:shd w:val="clear" w:color="auto" w:fill="FFFFFF"/>
        </w:rPr>
        <w:t xml:space="preserve"> п</w:t>
      </w:r>
      <w:r w:rsidR="000B7E99" w:rsidRPr="0039578D">
        <w:rPr>
          <w:sz w:val="24"/>
          <w:szCs w:val="24"/>
          <w:shd w:val="clear" w:color="auto" w:fill="FFFFFF"/>
        </w:rPr>
        <w:t xml:space="preserve">редполагается </w:t>
      </w:r>
      <w:proofErr w:type="spellStart"/>
      <w:r w:rsidR="000B7E99" w:rsidRPr="0039578D">
        <w:rPr>
          <w:sz w:val="24"/>
          <w:szCs w:val="24"/>
          <w:shd w:val="clear" w:color="auto" w:fill="FFFFFF"/>
        </w:rPr>
        <w:t>практикоориентированн</w:t>
      </w:r>
      <w:r w:rsidRPr="0039578D">
        <w:rPr>
          <w:sz w:val="24"/>
          <w:szCs w:val="24"/>
          <w:shd w:val="clear" w:color="auto" w:fill="FFFFFF"/>
        </w:rPr>
        <w:t>ое</w:t>
      </w:r>
      <w:proofErr w:type="spellEnd"/>
      <w:r w:rsidRPr="0039578D">
        <w:rPr>
          <w:sz w:val="24"/>
          <w:szCs w:val="24"/>
          <w:shd w:val="clear" w:color="auto" w:fill="FFFFFF"/>
        </w:rPr>
        <w:t xml:space="preserve"> ознакомление и </w:t>
      </w:r>
      <w:r w:rsidR="000B7E99" w:rsidRPr="0039578D">
        <w:rPr>
          <w:sz w:val="24"/>
          <w:szCs w:val="24"/>
          <w:shd w:val="clear" w:color="auto" w:fill="FFFFFF"/>
        </w:rPr>
        <w:t xml:space="preserve">обзор криминалистически значимых объектов, в частности, посещение </w:t>
      </w:r>
      <w:r w:rsidRPr="0039578D">
        <w:rPr>
          <w:sz w:val="24"/>
          <w:szCs w:val="24"/>
          <w:shd w:val="clear" w:color="auto" w:fill="FFFFFF"/>
        </w:rPr>
        <w:t xml:space="preserve">и выполнения заданий в </w:t>
      </w:r>
      <w:r w:rsidR="000B7E99" w:rsidRPr="0039578D">
        <w:rPr>
          <w:sz w:val="24"/>
          <w:szCs w:val="24"/>
          <w:shd w:val="clear" w:color="auto" w:fill="FFFFFF"/>
        </w:rPr>
        <w:t>уникально</w:t>
      </w:r>
      <w:r w:rsidRPr="0039578D">
        <w:rPr>
          <w:sz w:val="24"/>
          <w:szCs w:val="24"/>
          <w:shd w:val="clear" w:color="auto" w:fill="FFFFFF"/>
        </w:rPr>
        <w:t>м</w:t>
      </w:r>
      <w:r w:rsidR="000B7E99" w:rsidRPr="0039578D">
        <w:rPr>
          <w:sz w:val="24"/>
          <w:szCs w:val="24"/>
          <w:shd w:val="clear" w:color="auto" w:fill="FFFFFF"/>
        </w:rPr>
        <w:t xml:space="preserve"> музе</w:t>
      </w:r>
      <w:r w:rsidRPr="0039578D">
        <w:rPr>
          <w:sz w:val="24"/>
          <w:szCs w:val="24"/>
          <w:shd w:val="clear" w:color="auto" w:fill="FFFFFF"/>
        </w:rPr>
        <w:t>и</w:t>
      </w:r>
      <w:r w:rsidR="000B7E99" w:rsidRPr="0039578D">
        <w:rPr>
          <w:sz w:val="24"/>
          <w:szCs w:val="24"/>
          <w:shd w:val="clear" w:color="auto" w:fill="FFFFFF"/>
        </w:rPr>
        <w:t xml:space="preserve"> </w:t>
      </w:r>
      <w:proofErr w:type="spellStart"/>
      <w:r w:rsidR="000B7E99" w:rsidRPr="0039578D">
        <w:rPr>
          <w:sz w:val="24"/>
          <w:szCs w:val="24"/>
          <w:shd w:val="clear" w:color="auto" w:fill="FFFFFF"/>
        </w:rPr>
        <w:t>пулегильзотеки</w:t>
      </w:r>
      <w:proofErr w:type="spellEnd"/>
      <w:r w:rsidR="000B7E99" w:rsidRPr="0039578D">
        <w:rPr>
          <w:sz w:val="24"/>
          <w:szCs w:val="24"/>
          <w:shd w:val="clear" w:color="auto" w:fill="FFFFFF"/>
        </w:rPr>
        <w:t>, огнестрельного и холодного оружия, криминалистических полигонах и криминалистических лабораториях, ознакомление со специальными стендами,</w:t>
      </w:r>
      <w:r w:rsidR="00464B83" w:rsidRPr="0039578D">
        <w:rPr>
          <w:sz w:val="24"/>
          <w:szCs w:val="24"/>
          <w:shd w:val="clear" w:color="auto" w:fill="FFFFFF"/>
        </w:rPr>
        <w:t xml:space="preserve"> содержащими криминалистические экспонаты, демонстрация тематических плакатов, просмотр тематических фото и видеоматериалов.</w:t>
      </w:r>
      <w:proofErr w:type="gramEnd"/>
      <w:r w:rsidR="00464B83" w:rsidRPr="0039578D">
        <w:rPr>
          <w:sz w:val="24"/>
          <w:szCs w:val="24"/>
          <w:shd w:val="clear" w:color="auto" w:fill="FFFFFF"/>
        </w:rPr>
        <w:t xml:space="preserve"> </w:t>
      </w:r>
      <w:proofErr w:type="gramStart"/>
      <w:r w:rsidR="007C3636" w:rsidRPr="0039578D">
        <w:rPr>
          <w:sz w:val="24"/>
          <w:szCs w:val="24"/>
          <w:shd w:val="clear" w:color="auto" w:fill="FFFFFF"/>
        </w:rPr>
        <w:t xml:space="preserve">Обучающимся будет представлена уникальная возможность общения с экспертами-профессионалами, долгое время проработавших в органах МВД России. </w:t>
      </w:r>
      <w:proofErr w:type="gramEnd"/>
    </w:p>
    <w:p w:rsidR="00464B83" w:rsidRDefault="00464B83" w:rsidP="001521E1">
      <w:pPr>
        <w:ind w:firstLine="567"/>
        <w:jc w:val="both"/>
        <w:rPr>
          <w:sz w:val="24"/>
          <w:szCs w:val="24"/>
          <w:shd w:val="clear" w:color="auto" w:fill="FFFFFF"/>
        </w:rPr>
      </w:pPr>
      <w:r w:rsidRPr="0039578D">
        <w:rPr>
          <w:sz w:val="24"/>
          <w:szCs w:val="24"/>
          <w:shd w:val="clear" w:color="auto" w:fill="FFFFFF"/>
        </w:rPr>
        <w:t xml:space="preserve">В образовательном курсе организуется </w:t>
      </w:r>
      <w:proofErr w:type="spellStart"/>
      <w:r w:rsidRPr="0039578D">
        <w:rPr>
          <w:sz w:val="24"/>
          <w:szCs w:val="24"/>
          <w:shd w:val="clear" w:color="auto" w:fill="FFFFFF"/>
        </w:rPr>
        <w:t>профориентационная</w:t>
      </w:r>
      <w:proofErr w:type="spellEnd"/>
      <w:r w:rsidRPr="0039578D">
        <w:rPr>
          <w:sz w:val="24"/>
          <w:szCs w:val="24"/>
          <w:shd w:val="clear" w:color="auto" w:fill="FFFFFF"/>
        </w:rPr>
        <w:t xml:space="preserve"> деятельность по знакомству обучающихся с правоохранительными профессиями</w:t>
      </w:r>
      <w:r w:rsidR="005452C0" w:rsidRPr="0039578D">
        <w:rPr>
          <w:sz w:val="24"/>
          <w:szCs w:val="24"/>
          <w:shd w:val="clear" w:color="auto" w:fill="FFFFFF"/>
        </w:rPr>
        <w:t>, направленными на борьбу с преступностью,</w:t>
      </w:r>
      <w:r w:rsidRPr="0039578D">
        <w:rPr>
          <w:sz w:val="24"/>
          <w:szCs w:val="24"/>
          <w:shd w:val="clear" w:color="auto" w:fill="FFFFFF"/>
        </w:rPr>
        <w:t xml:space="preserve"> </w:t>
      </w:r>
      <w:r w:rsidR="005452C0" w:rsidRPr="0039578D">
        <w:rPr>
          <w:sz w:val="24"/>
          <w:szCs w:val="24"/>
          <w:shd w:val="clear" w:color="auto" w:fill="FFFFFF"/>
        </w:rPr>
        <w:t>пояснение положительных и отрицательных сторон таких профессий.</w:t>
      </w:r>
      <w:r w:rsidRPr="0039578D">
        <w:rPr>
          <w:sz w:val="24"/>
          <w:szCs w:val="24"/>
          <w:shd w:val="clear" w:color="auto" w:fill="FFFFFF"/>
        </w:rPr>
        <w:t xml:space="preserve"> </w:t>
      </w:r>
      <w:r w:rsidR="005452C0" w:rsidRPr="0039578D">
        <w:rPr>
          <w:sz w:val="24"/>
          <w:szCs w:val="24"/>
          <w:shd w:val="clear" w:color="auto" w:fill="FFFFFF"/>
        </w:rPr>
        <w:t>П</w:t>
      </w:r>
      <w:r w:rsidRPr="0039578D">
        <w:rPr>
          <w:sz w:val="24"/>
          <w:szCs w:val="24"/>
          <w:shd w:val="clear" w:color="auto" w:fill="FFFFFF"/>
        </w:rPr>
        <w:t>рохождени</w:t>
      </w:r>
      <w:r w:rsidR="005452C0" w:rsidRPr="0039578D">
        <w:rPr>
          <w:sz w:val="24"/>
          <w:szCs w:val="24"/>
          <w:shd w:val="clear" w:color="auto" w:fill="FFFFFF"/>
        </w:rPr>
        <w:t>е</w:t>
      </w:r>
      <w:r w:rsidRPr="0039578D">
        <w:rPr>
          <w:sz w:val="24"/>
          <w:szCs w:val="24"/>
          <w:shd w:val="clear" w:color="auto" w:fill="FFFFFF"/>
        </w:rPr>
        <w:t xml:space="preserve"> курса обучения должно </w:t>
      </w:r>
      <w:r w:rsidR="005452C0" w:rsidRPr="0039578D">
        <w:rPr>
          <w:sz w:val="24"/>
          <w:szCs w:val="24"/>
          <w:shd w:val="clear" w:color="auto" w:fill="FFFFFF"/>
        </w:rPr>
        <w:t>сформировать достаточно объективное</w:t>
      </w:r>
      <w:r w:rsidRPr="0039578D">
        <w:rPr>
          <w:sz w:val="24"/>
          <w:szCs w:val="24"/>
          <w:shd w:val="clear" w:color="auto" w:fill="FFFFFF"/>
        </w:rPr>
        <w:t xml:space="preserve"> понимание специфики професси</w:t>
      </w:r>
      <w:r w:rsidR="005452C0" w:rsidRPr="0039578D">
        <w:rPr>
          <w:sz w:val="24"/>
          <w:szCs w:val="24"/>
          <w:shd w:val="clear" w:color="auto" w:fill="FFFFFF"/>
        </w:rPr>
        <w:t>й</w:t>
      </w:r>
      <w:r w:rsidRPr="0039578D">
        <w:rPr>
          <w:sz w:val="24"/>
          <w:szCs w:val="24"/>
          <w:shd w:val="clear" w:color="auto" w:fill="FFFFFF"/>
        </w:rPr>
        <w:t>, использующих знани</w:t>
      </w:r>
      <w:r w:rsidR="005452C0" w:rsidRPr="0039578D">
        <w:rPr>
          <w:sz w:val="24"/>
          <w:szCs w:val="24"/>
          <w:shd w:val="clear" w:color="auto" w:fill="FFFFFF"/>
        </w:rPr>
        <w:t>я</w:t>
      </w:r>
      <w:r w:rsidRPr="0039578D">
        <w:rPr>
          <w:sz w:val="24"/>
          <w:szCs w:val="24"/>
          <w:shd w:val="clear" w:color="auto" w:fill="FFFFFF"/>
        </w:rPr>
        <w:t xml:space="preserve"> криминалистики,  </w:t>
      </w:r>
      <w:r w:rsidR="007C3636" w:rsidRPr="0039578D">
        <w:rPr>
          <w:sz w:val="24"/>
          <w:szCs w:val="24"/>
          <w:shd w:val="clear" w:color="auto" w:fill="FFFFFF"/>
        </w:rPr>
        <w:t xml:space="preserve">во многом достигаемое за счет комбинации теории с получением реальных навыков работы с криминалистической техникой, </w:t>
      </w:r>
      <w:r w:rsidRPr="0039578D">
        <w:rPr>
          <w:sz w:val="24"/>
          <w:szCs w:val="24"/>
          <w:shd w:val="clear" w:color="auto" w:fill="FFFFFF"/>
        </w:rPr>
        <w:t xml:space="preserve">что </w:t>
      </w:r>
      <w:r w:rsidR="007C3636" w:rsidRPr="0039578D">
        <w:rPr>
          <w:sz w:val="24"/>
          <w:szCs w:val="24"/>
          <w:shd w:val="clear" w:color="auto" w:fill="FFFFFF"/>
        </w:rPr>
        <w:t xml:space="preserve">в итоге </w:t>
      </w:r>
      <w:r w:rsidR="005452C0" w:rsidRPr="0039578D">
        <w:rPr>
          <w:sz w:val="24"/>
          <w:szCs w:val="24"/>
          <w:shd w:val="clear" w:color="auto" w:fill="FFFFFF"/>
        </w:rPr>
        <w:t xml:space="preserve">должно </w:t>
      </w:r>
      <w:r w:rsidRPr="0039578D">
        <w:rPr>
          <w:sz w:val="24"/>
          <w:szCs w:val="24"/>
          <w:shd w:val="clear" w:color="auto" w:fill="FFFFFF"/>
        </w:rPr>
        <w:t>способств</w:t>
      </w:r>
      <w:r w:rsidR="005452C0" w:rsidRPr="0039578D">
        <w:rPr>
          <w:sz w:val="24"/>
          <w:szCs w:val="24"/>
          <w:shd w:val="clear" w:color="auto" w:fill="FFFFFF"/>
        </w:rPr>
        <w:t>овать</w:t>
      </w:r>
      <w:r w:rsidRPr="0039578D">
        <w:rPr>
          <w:sz w:val="24"/>
          <w:szCs w:val="24"/>
          <w:shd w:val="clear" w:color="auto" w:fill="FFFFFF"/>
        </w:rPr>
        <w:t xml:space="preserve"> осознанному выбору дальнейшего обучения и выбору профессии. </w:t>
      </w:r>
      <w:r w:rsidR="007C3636" w:rsidRPr="0039578D">
        <w:rPr>
          <w:sz w:val="24"/>
          <w:szCs w:val="24"/>
          <w:shd w:val="clear" w:color="auto" w:fill="FFFFFF"/>
        </w:rPr>
        <w:t>Однако в любом случае у школьников</w:t>
      </w:r>
      <w:r w:rsidR="005452C0" w:rsidRPr="0039578D">
        <w:rPr>
          <w:sz w:val="24"/>
          <w:szCs w:val="24"/>
          <w:shd w:val="clear" w:color="auto" w:fill="FFFFFF"/>
        </w:rPr>
        <w:t xml:space="preserve"> </w:t>
      </w:r>
      <w:r w:rsidRPr="0039578D">
        <w:rPr>
          <w:sz w:val="24"/>
          <w:szCs w:val="24"/>
          <w:shd w:val="clear" w:color="auto" w:fill="FFFFFF"/>
        </w:rPr>
        <w:t xml:space="preserve">будут расширены и углублены знания по гуманитарному профилю, реализована преемственность между общим образованием и высшим образованием, </w:t>
      </w:r>
      <w:r w:rsidR="007C3636" w:rsidRPr="0039578D">
        <w:rPr>
          <w:sz w:val="24"/>
          <w:szCs w:val="24"/>
          <w:shd w:val="clear" w:color="auto" w:fill="FFFFFF"/>
        </w:rPr>
        <w:t xml:space="preserve">произойдет знакомство с ВУЗом, а также будут </w:t>
      </w:r>
      <w:r w:rsidRPr="0039578D">
        <w:rPr>
          <w:sz w:val="24"/>
          <w:szCs w:val="24"/>
          <w:shd w:val="clear" w:color="auto" w:fill="FFFFFF"/>
        </w:rPr>
        <w:t xml:space="preserve">созданы условий для дальнейшего развития и совершенствования </w:t>
      </w:r>
      <w:r w:rsidR="007C3636" w:rsidRPr="0039578D">
        <w:rPr>
          <w:sz w:val="24"/>
          <w:szCs w:val="24"/>
          <w:shd w:val="clear" w:color="auto" w:fill="FFFFFF"/>
        </w:rPr>
        <w:t xml:space="preserve">их </w:t>
      </w:r>
      <w:r w:rsidRPr="0039578D">
        <w:rPr>
          <w:sz w:val="24"/>
          <w:szCs w:val="24"/>
          <w:shd w:val="clear" w:color="auto" w:fill="FFFFFF"/>
        </w:rPr>
        <w:t>способностей.</w:t>
      </w:r>
      <w:r w:rsidR="000B7E99" w:rsidRPr="0039578D">
        <w:rPr>
          <w:sz w:val="24"/>
          <w:szCs w:val="24"/>
          <w:shd w:val="clear" w:color="auto" w:fill="FFFFFF"/>
        </w:rPr>
        <w:t xml:space="preserve"> 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C51310" w:rsidRPr="0039578D" w:rsidRDefault="00C51310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Цель программы</w:t>
      </w:r>
    </w:p>
    <w:p w:rsidR="00C51310" w:rsidRDefault="00C5131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Цель программы </w:t>
      </w:r>
      <w:r w:rsidR="00257C0F">
        <w:rPr>
          <w:sz w:val="24"/>
          <w:szCs w:val="24"/>
        </w:rPr>
        <w:t>заключает</w:t>
      </w:r>
      <w:r w:rsidRPr="0039578D">
        <w:rPr>
          <w:sz w:val="24"/>
          <w:szCs w:val="24"/>
        </w:rPr>
        <w:t>ся</w:t>
      </w:r>
      <w:r w:rsidR="00433D6F" w:rsidRPr="0039578D">
        <w:rPr>
          <w:sz w:val="24"/>
          <w:szCs w:val="24"/>
        </w:rPr>
        <w:t xml:space="preserve"> </w:t>
      </w:r>
      <w:r w:rsidRPr="0039578D">
        <w:rPr>
          <w:sz w:val="24"/>
          <w:szCs w:val="24"/>
        </w:rPr>
        <w:t xml:space="preserve">в оказании помощи учащимся </w:t>
      </w:r>
      <w:r w:rsidR="00433D6F" w:rsidRPr="0039578D">
        <w:rPr>
          <w:sz w:val="24"/>
          <w:szCs w:val="24"/>
        </w:rPr>
        <w:t>в</w:t>
      </w:r>
      <w:r w:rsidRPr="0039578D">
        <w:rPr>
          <w:sz w:val="24"/>
          <w:szCs w:val="24"/>
          <w:shd w:val="clear" w:color="auto" w:fill="FFFFFF"/>
        </w:rPr>
        <w:t xml:space="preserve"> осуществ</w:t>
      </w:r>
      <w:r w:rsidR="00433D6F" w:rsidRPr="0039578D">
        <w:rPr>
          <w:sz w:val="24"/>
          <w:szCs w:val="24"/>
          <w:shd w:val="clear" w:color="auto" w:fill="FFFFFF"/>
        </w:rPr>
        <w:t>лении</w:t>
      </w:r>
      <w:r w:rsidRPr="0039578D">
        <w:rPr>
          <w:sz w:val="24"/>
          <w:szCs w:val="24"/>
          <w:shd w:val="clear" w:color="auto" w:fill="FFFFFF"/>
        </w:rPr>
        <w:t xml:space="preserve"> осознанн</w:t>
      </w:r>
      <w:r w:rsidR="00433D6F" w:rsidRPr="0039578D">
        <w:rPr>
          <w:sz w:val="24"/>
          <w:szCs w:val="24"/>
          <w:shd w:val="clear" w:color="auto" w:fill="FFFFFF"/>
        </w:rPr>
        <w:t>ого</w:t>
      </w:r>
      <w:r w:rsidRPr="0039578D">
        <w:rPr>
          <w:sz w:val="24"/>
          <w:szCs w:val="24"/>
          <w:shd w:val="clear" w:color="auto" w:fill="FFFFFF"/>
        </w:rPr>
        <w:t xml:space="preserve"> выбор</w:t>
      </w:r>
      <w:r w:rsidR="00433D6F" w:rsidRPr="0039578D">
        <w:rPr>
          <w:sz w:val="24"/>
          <w:szCs w:val="24"/>
          <w:shd w:val="clear" w:color="auto" w:fill="FFFFFF"/>
        </w:rPr>
        <w:t>а</w:t>
      </w:r>
      <w:r w:rsidRPr="0039578D">
        <w:rPr>
          <w:sz w:val="24"/>
          <w:szCs w:val="24"/>
          <w:shd w:val="clear" w:color="auto" w:fill="FFFFFF"/>
        </w:rPr>
        <w:t xml:space="preserve"> дальнейшего обучения, специальности и профессии, максимально соответствующей их индивидуальным особенностям, а также содействие формированию юридических знаний, практических навыков и  компетенций в области </w:t>
      </w:r>
      <w:r w:rsidRPr="0039578D">
        <w:rPr>
          <w:sz w:val="24"/>
          <w:szCs w:val="24"/>
        </w:rPr>
        <w:t>криминалистики.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</w:rPr>
      </w:pPr>
    </w:p>
    <w:p w:rsidR="001633D1" w:rsidRPr="0039578D" w:rsidRDefault="00804997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lastRenderedPageBreak/>
        <w:t>Особенности программы</w:t>
      </w:r>
    </w:p>
    <w:p w:rsidR="008B16F8" w:rsidRDefault="001633D1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О</w:t>
      </w:r>
      <w:r w:rsidR="00804997" w:rsidRPr="0039578D">
        <w:rPr>
          <w:sz w:val="24"/>
          <w:szCs w:val="24"/>
        </w:rPr>
        <w:t xml:space="preserve">снову </w:t>
      </w:r>
      <w:r w:rsidR="00A554A8" w:rsidRPr="0039578D">
        <w:rPr>
          <w:sz w:val="24"/>
          <w:szCs w:val="24"/>
        </w:rPr>
        <w:t xml:space="preserve">образовательного </w:t>
      </w:r>
      <w:r w:rsidR="00804997" w:rsidRPr="0039578D">
        <w:rPr>
          <w:sz w:val="24"/>
          <w:szCs w:val="24"/>
        </w:rPr>
        <w:t>курса составляет практическая</w:t>
      </w:r>
      <w:r w:rsidR="00A554A8" w:rsidRPr="0039578D">
        <w:rPr>
          <w:sz w:val="24"/>
          <w:szCs w:val="24"/>
        </w:rPr>
        <w:t xml:space="preserve"> работа</w:t>
      </w:r>
      <w:r w:rsidR="000D322E" w:rsidRPr="0039578D">
        <w:rPr>
          <w:sz w:val="24"/>
          <w:szCs w:val="24"/>
        </w:rPr>
        <w:t xml:space="preserve">, нацеленная на </w:t>
      </w:r>
      <w:r w:rsidR="00970031" w:rsidRPr="0039578D">
        <w:rPr>
          <w:sz w:val="24"/>
          <w:szCs w:val="24"/>
        </w:rPr>
        <w:t xml:space="preserve">развитие криминалистических навыков </w:t>
      </w:r>
      <w:r w:rsidR="000D322E" w:rsidRPr="0039578D">
        <w:rPr>
          <w:sz w:val="24"/>
          <w:szCs w:val="24"/>
        </w:rPr>
        <w:t>выявлени</w:t>
      </w:r>
      <w:r w:rsidR="00970031" w:rsidRPr="0039578D">
        <w:rPr>
          <w:sz w:val="24"/>
          <w:szCs w:val="24"/>
        </w:rPr>
        <w:t>я</w:t>
      </w:r>
      <w:r w:rsidR="000D322E" w:rsidRPr="0039578D">
        <w:rPr>
          <w:sz w:val="24"/>
          <w:szCs w:val="24"/>
        </w:rPr>
        <w:t>, фиксаци</w:t>
      </w:r>
      <w:r w:rsidR="00970031" w:rsidRPr="0039578D">
        <w:rPr>
          <w:sz w:val="24"/>
          <w:szCs w:val="24"/>
        </w:rPr>
        <w:t>и</w:t>
      </w:r>
      <w:r w:rsidR="000D322E" w:rsidRPr="0039578D">
        <w:rPr>
          <w:sz w:val="24"/>
          <w:szCs w:val="24"/>
        </w:rPr>
        <w:t>, изъяти</w:t>
      </w:r>
      <w:r w:rsidR="00970031" w:rsidRPr="0039578D">
        <w:rPr>
          <w:sz w:val="24"/>
          <w:szCs w:val="24"/>
        </w:rPr>
        <w:t>я</w:t>
      </w:r>
      <w:r w:rsidR="000D322E" w:rsidRPr="0039578D">
        <w:rPr>
          <w:sz w:val="24"/>
          <w:szCs w:val="24"/>
        </w:rPr>
        <w:t>, исследовани</w:t>
      </w:r>
      <w:r w:rsidR="00970031" w:rsidRPr="0039578D">
        <w:rPr>
          <w:sz w:val="24"/>
          <w:szCs w:val="24"/>
        </w:rPr>
        <w:t>я</w:t>
      </w:r>
      <w:r w:rsidR="000D322E" w:rsidRPr="0039578D">
        <w:rPr>
          <w:sz w:val="24"/>
          <w:szCs w:val="24"/>
        </w:rPr>
        <w:t xml:space="preserve"> и оценк</w:t>
      </w:r>
      <w:r w:rsidR="00970031" w:rsidRPr="0039578D">
        <w:rPr>
          <w:sz w:val="24"/>
          <w:szCs w:val="24"/>
        </w:rPr>
        <w:t>и</w:t>
      </w:r>
      <w:r w:rsidR="000D322E" w:rsidRPr="0039578D">
        <w:rPr>
          <w:sz w:val="24"/>
          <w:szCs w:val="24"/>
        </w:rPr>
        <w:t xml:space="preserve"> </w:t>
      </w:r>
      <w:r w:rsidR="00A554A8" w:rsidRPr="0039578D">
        <w:rPr>
          <w:sz w:val="24"/>
          <w:szCs w:val="24"/>
        </w:rPr>
        <w:t xml:space="preserve">различных </w:t>
      </w:r>
      <w:r w:rsidR="000D322E" w:rsidRPr="0039578D">
        <w:rPr>
          <w:sz w:val="24"/>
          <w:szCs w:val="24"/>
        </w:rPr>
        <w:t>следов преступления</w:t>
      </w:r>
      <w:r w:rsidR="004A1D29" w:rsidRPr="0039578D">
        <w:rPr>
          <w:sz w:val="24"/>
          <w:szCs w:val="24"/>
        </w:rPr>
        <w:t xml:space="preserve">. </w:t>
      </w:r>
      <w:r w:rsidR="00A554A8" w:rsidRPr="0039578D">
        <w:rPr>
          <w:sz w:val="24"/>
          <w:szCs w:val="24"/>
        </w:rPr>
        <w:t>Для этого предполагается</w:t>
      </w:r>
      <w:r w:rsidR="00970031" w:rsidRPr="0039578D">
        <w:rPr>
          <w:sz w:val="24"/>
          <w:szCs w:val="24"/>
        </w:rPr>
        <w:t xml:space="preserve"> активное</w:t>
      </w:r>
      <w:r w:rsidR="000D322E" w:rsidRPr="0039578D">
        <w:rPr>
          <w:sz w:val="24"/>
          <w:szCs w:val="24"/>
        </w:rPr>
        <w:t xml:space="preserve"> использ</w:t>
      </w:r>
      <w:r w:rsidR="00A554A8" w:rsidRPr="0039578D">
        <w:rPr>
          <w:sz w:val="24"/>
          <w:szCs w:val="24"/>
        </w:rPr>
        <w:t>ование</w:t>
      </w:r>
      <w:r w:rsidR="000D322E" w:rsidRPr="0039578D">
        <w:rPr>
          <w:sz w:val="24"/>
          <w:szCs w:val="24"/>
        </w:rPr>
        <w:t xml:space="preserve"> криминалистическ</w:t>
      </w:r>
      <w:r w:rsidR="00A554A8" w:rsidRPr="0039578D">
        <w:rPr>
          <w:sz w:val="24"/>
          <w:szCs w:val="24"/>
        </w:rPr>
        <w:t>ой техники</w:t>
      </w:r>
      <w:r w:rsidR="000D322E" w:rsidRPr="0039578D">
        <w:rPr>
          <w:sz w:val="24"/>
          <w:szCs w:val="24"/>
        </w:rPr>
        <w:t xml:space="preserve">, которой на практике пользуются </w:t>
      </w:r>
      <w:r w:rsidR="00A560A7" w:rsidRPr="0039578D">
        <w:rPr>
          <w:sz w:val="24"/>
          <w:szCs w:val="24"/>
        </w:rPr>
        <w:t>правоохранительные органы</w:t>
      </w:r>
      <w:r w:rsidR="00804997" w:rsidRPr="0039578D">
        <w:rPr>
          <w:sz w:val="24"/>
          <w:szCs w:val="24"/>
        </w:rPr>
        <w:t>. Учебные занятия пров</w:t>
      </w:r>
      <w:r w:rsidR="000D322E" w:rsidRPr="0039578D">
        <w:rPr>
          <w:sz w:val="24"/>
          <w:szCs w:val="24"/>
        </w:rPr>
        <w:t>о</w:t>
      </w:r>
      <w:r w:rsidR="00804997" w:rsidRPr="0039578D">
        <w:rPr>
          <w:sz w:val="24"/>
          <w:szCs w:val="24"/>
        </w:rPr>
        <w:t>д</w:t>
      </w:r>
      <w:r w:rsidR="000D322E" w:rsidRPr="0039578D">
        <w:rPr>
          <w:sz w:val="24"/>
          <w:szCs w:val="24"/>
        </w:rPr>
        <w:t>я</w:t>
      </w:r>
      <w:r w:rsidR="00804997" w:rsidRPr="0039578D">
        <w:rPr>
          <w:sz w:val="24"/>
          <w:szCs w:val="24"/>
        </w:rPr>
        <w:t xml:space="preserve">т </w:t>
      </w:r>
      <w:r w:rsidR="000D322E" w:rsidRPr="0039578D">
        <w:rPr>
          <w:sz w:val="24"/>
          <w:szCs w:val="24"/>
        </w:rPr>
        <w:t xml:space="preserve">опытные </w:t>
      </w:r>
      <w:r w:rsidR="00A554A8" w:rsidRPr="0039578D">
        <w:rPr>
          <w:sz w:val="24"/>
          <w:szCs w:val="24"/>
        </w:rPr>
        <w:t xml:space="preserve">ученые-преподаватели и </w:t>
      </w:r>
      <w:r w:rsidR="000D322E" w:rsidRPr="0039578D">
        <w:rPr>
          <w:sz w:val="24"/>
          <w:szCs w:val="24"/>
        </w:rPr>
        <w:t xml:space="preserve">эксперты, работавшие в криминалистическом центре МВД России по Алтайскому краю. </w:t>
      </w:r>
      <w:r w:rsidR="004A1D29" w:rsidRPr="0039578D">
        <w:rPr>
          <w:sz w:val="24"/>
          <w:szCs w:val="24"/>
        </w:rPr>
        <w:t>Результат обучения позволит школьникам почувствовать себя юными следопытами.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</w:rPr>
      </w:pPr>
    </w:p>
    <w:p w:rsidR="001633D1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Адресат программы</w:t>
      </w:r>
    </w:p>
    <w:p w:rsidR="008B16F8" w:rsidRDefault="001633D1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П</w:t>
      </w:r>
      <w:r w:rsidR="008B16F8" w:rsidRPr="0039578D">
        <w:rPr>
          <w:sz w:val="24"/>
          <w:szCs w:val="24"/>
        </w:rPr>
        <w:t xml:space="preserve">рограмма рассчитана на </w:t>
      </w:r>
      <w:r w:rsidR="00FF08DF" w:rsidRPr="0039578D">
        <w:rPr>
          <w:sz w:val="24"/>
          <w:szCs w:val="24"/>
        </w:rPr>
        <w:t>учеников</w:t>
      </w:r>
      <w:r w:rsidR="005D42E5" w:rsidRPr="0039578D">
        <w:rPr>
          <w:sz w:val="24"/>
          <w:szCs w:val="24"/>
        </w:rPr>
        <w:t xml:space="preserve"> </w:t>
      </w:r>
      <w:r w:rsidR="000D322E" w:rsidRPr="0039578D">
        <w:rPr>
          <w:sz w:val="24"/>
          <w:szCs w:val="24"/>
        </w:rPr>
        <w:t>10</w:t>
      </w:r>
      <w:r w:rsidR="005D42E5" w:rsidRPr="0039578D">
        <w:rPr>
          <w:sz w:val="24"/>
          <w:szCs w:val="24"/>
        </w:rPr>
        <w:t>-11</w:t>
      </w:r>
      <w:r w:rsidR="008B16F8" w:rsidRPr="0039578D">
        <w:rPr>
          <w:sz w:val="24"/>
          <w:szCs w:val="24"/>
        </w:rPr>
        <w:t xml:space="preserve"> классо</w:t>
      </w:r>
      <w:r w:rsidRPr="0039578D">
        <w:rPr>
          <w:sz w:val="24"/>
          <w:szCs w:val="24"/>
        </w:rPr>
        <w:t>в общеобразовательных школ</w:t>
      </w:r>
      <w:r w:rsidR="00B12375">
        <w:rPr>
          <w:sz w:val="24"/>
          <w:szCs w:val="24"/>
        </w:rPr>
        <w:t xml:space="preserve"> и</w:t>
      </w:r>
      <w:r w:rsidRPr="0039578D">
        <w:rPr>
          <w:sz w:val="24"/>
          <w:szCs w:val="24"/>
        </w:rPr>
        <w:t xml:space="preserve"> учащихся</w:t>
      </w:r>
      <w:r w:rsidR="00257C0F">
        <w:rPr>
          <w:sz w:val="24"/>
          <w:szCs w:val="24"/>
        </w:rPr>
        <w:t xml:space="preserve"> среднего профессионального образования</w:t>
      </w:r>
      <w:r w:rsidR="008B16F8" w:rsidRPr="0039578D">
        <w:rPr>
          <w:sz w:val="24"/>
          <w:szCs w:val="24"/>
        </w:rPr>
        <w:t xml:space="preserve">. </w:t>
      </w:r>
      <w:r w:rsidRPr="0039578D">
        <w:rPr>
          <w:sz w:val="24"/>
          <w:szCs w:val="24"/>
        </w:rPr>
        <w:t>К подготовке</w:t>
      </w:r>
      <w:r w:rsidR="008B16F8" w:rsidRPr="0039578D">
        <w:rPr>
          <w:sz w:val="24"/>
          <w:szCs w:val="24"/>
        </w:rPr>
        <w:t xml:space="preserve"> приглашаются </w:t>
      </w:r>
      <w:r w:rsidRPr="0039578D">
        <w:rPr>
          <w:sz w:val="24"/>
          <w:szCs w:val="24"/>
        </w:rPr>
        <w:t>учащиеся</w:t>
      </w:r>
      <w:r w:rsidR="008B16F8" w:rsidRPr="0039578D">
        <w:rPr>
          <w:sz w:val="24"/>
          <w:szCs w:val="24"/>
        </w:rPr>
        <w:t xml:space="preserve">, </w:t>
      </w:r>
      <w:r w:rsidR="006A291B" w:rsidRPr="0039578D">
        <w:rPr>
          <w:sz w:val="24"/>
          <w:szCs w:val="24"/>
        </w:rPr>
        <w:t>имеющие</w:t>
      </w:r>
      <w:r w:rsidR="008B16F8" w:rsidRPr="0039578D">
        <w:rPr>
          <w:sz w:val="24"/>
          <w:szCs w:val="24"/>
        </w:rPr>
        <w:t xml:space="preserve"> </w:t>
      </w:r>
      <w:r w:rsidR="006A291B" w:rsidRPr="0039578D">
        <w:rPr>
          <w:sz w:val="24"/>
          <w:szCs w:val="24"/>
        </w:rPr>
        <w:t>интерес к юридической работе и правоохранительной деятельности.</w:t>
      </w:r>
      <w:r w:rsidR="008B16F8" w:rsidRPr="0039578D">
        <w:rPr>
          <w:sz w:val="24"/>
          <w:szCs w:val="24"/>
        </w:rPr>
        <w:t xml:space="preserve"> 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</w:rPr>
      </w:pPr>
    </w:p>
    <w:p w:rsidR="001633D1" w:rsidRPr="0039578D" w:rsidRDefault="0039578D" w:rsidP="001521E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</w:t>
      </w:r>
    </w:p>
    <w:p w:rsidR="00C51310" w:rsidRPr="0039578D" w:rsidRDefault="005D42E5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Программа </w:t>
      </w:r>
      <w:r w:rsidR="00A560A7" w:rsidRPr="0039578D">
        <w:rPr>
          <w:sz w:val="24"/>
          <w:szCs w:val="24"/>
        </w:rPr>
        <w:t xml:space="preserve">состоит из 4 модулей, рассчитанных на </w:t>
      </w:r>
      <w:r w:rsidR="00B12375">
        <w:rPr>
          <w:sz w:val="24"/>
          <w:szCs w:val="24"/>
        </w:rPr>
        <w:t>17</w:t>
      </w:r>
      <w:r w:rsidR="00A560A7" w:rsidRPr="0039578D">
        <w:rPr>
          <w:sz w:val="24"/>
          <w:szCs w:val="24"/>
        </w:rPr>
        <w:t xml:space="preserve"> часов </w:t>
      </w:r>
      <w:r w:rsidR="00C51310" w:rsidRPr="0039578D">
        <w:rPr>
          <w:sz w:val="24"/>
          <w:szCs w:val="24"/>
        </w:rPr>
        <w:t xml:space="preserve">и </w:t>
      </w:r>
      <w:r w:rsidR="004F278B" w:rsidRPr="0039578D">
        <w:rPr>
          <w:sz w:val="24"/>
          <w:szCs w:val="24"/>
        </w:rPr>
        <w:t>реализ</w:t>
      </w:r>
      <w:r w:rsidR="006A291B" w:rsidRPr="0039578D">
        <w:rPr>
          <w:sz w:val="24"/>
          <w:szCs w:val="24"/>
        </w:rPr>
        <w:t>уе</w:t>
      </w:r>
      <w:r w:rsidR="00A560A7" w:rsidRPr="0039578D">
        <w:rPr>
          <w:sz w:val="24"/>
          <w:szCs w:val="24"/>
        </w:rPr>
        <w:t>мых</w:t>
      </w:r>
      <w:r w:rsidR="004F278B" w:rsidRPr="0039578D">
        <w:rPr>
          <w:sz w:val="24"/>
          <w:szCs w:val="24"/>
        </w:rPr>
        <w:t xml:space="preserve"> </w:t>
      </w:r>
      <w:r w:rsidRPr="0039578D">
        <w:rPr>
          <w:sz w:val="24"/>
          <w:szCs w:val="24"/>
        </w:rPr>
        <w:t xml:space="preserve">в </w:t>
      </w:r>
      <w:proofErr w:type="spellStart"/>
      <w:r w:rsidR="006A291B" w:rsidRPr="0039578D">
        <w:rPr>
          <w:sz w:val="24"/>
          <w:szCs w:val="24"/>
        </w:rPr>
        <w:t>интенсиве</w:t>
      </w:r>
      <w:proofErr w:type="spellEnd"/>
      <w:r w:rsidR="00A560A7" w:rsidRPr="0039578D">
        <w:rPr>
          <w:sz w:val="24"/>
          <w:szCs w:val="24"/>
        </w:rPr>
        <w:t xml:space="preserve"> сроком</w:t>
      </w:r>
      <w:r w:rsidR="006A291B" w:rsidRPr="0039578D">
        <w:rPr>
          <w:sz w:val="24"/>
          <w:szCs w:val="24"/>
        </w:rPr>
        <w:t xml:space="preserve"> </w:t>
      </w:r>
      <w:r w:rsidR="00C51310" w:rsidRPr="0039578D">
        <w:rPr>
          <w:sz w:val="24"/>
          <w:szCs w:val="24"/>
        </w:rPr>
        <w:t>в</w:t>
      </w:r>
      <w:r w:rsidR="006A291B" w:rsidRPr="0039578D">
        <w:rPr>
          <w:sz w:val="24"/>
          <w:szCs w:val="24"/>
        </w:rPr>
        <w:t xml:space="preserve"> </w:t>
      </w:r>
      <w:r w:rsidR="00A560A7" w:rsidRPr="0039578D">
        <w:rPr>
          <w:sz w:val="24"/>
          <w:szCs w:val="24"/>
        </w:rPr>
        <w:t>две недели</w:t>
      </w:r>
      <w:r w:rsidR="006A291B" w:rsidRPr="0039578D">
        <w:rPr>
          <w:sz w:val="24"/>
          <w:szCs w:val="24"/>
        </w:rPr>
        <w:t xml:space="preserve">. </w:t>
      </w:r>
      <w:r w:rsidR="003F6F5A" w:rsidRPr="0039578D">
        <w:rPr>
          <w:sz w:val="24"/>
          <w:szCs w:val="24"/>
        </w:rPr>
        <w:t xml:space="preserve">Предполагается </w:t>
      </w:r>
      <w:r w:rsidR="00F22AD9" w:rsidRPr="0039578D">
        <w:rPr>
          <w:sz w:val="24"/>
          <w:szCs w:val="24"/>
        </w:rPr>
        <w:t>4</w:t>
      </w:r>
      <w:r w:rsidR="003F6F5A" w:rsidRPr="0039578D">
        <w:rPr>
          <w:sz w:val="24"/>
          <w:szCs w:val="24"/>
        </w:rPr>
        <w:t xml:space="preserve"> дн</w:t>
      </w:r>
      <w:r w:rsidR="00E709B2" w:rsidRPr="0039578D">
        <w:rPr>
          <w:sz w:val="24"/>
          <w:szCs w:val="24"/>
        </w:rPr>
        <w:t>я</w:t>
      </w:r>
      <w:r w:rsidR="008B16F8" w:rsidRPr="0039578D">
        <w:rPr>
          <w:sz w:val="24"/>
          <w:szCs w:val="24"/>
        </w:rPr>
        <w:t xml:space="preserve"> аудиторных занятий с преподавателем</w:t>
      </w:r>
      <w:r w:rsidR="00FD728F" w:rsidRPr="0039578D">
        <w:rPr>
          <w:sz w:val="24"/>
          <w:szCs w:val="24"/>
        </w:rPr>
        <w:t>: лекции, пра</w:t>
      </w:r>
      <w:r w:rsidR="00A560A7" w:rsidRPr="0039578D">
        <w:rPr>
          <w:sz w:val="24"/>
          <w:szCs w:val="24"/>
        </w:rPr>
        <w:t>ктические и лабораторные работы</w:t>
      </w:r>
      <w:r w:rsidR="00F22AD9" w:rsidRPr="0039578D">
        <w:rPr>
          <w:sz w:val="24"/>
          <w:szCs w:val="24"/>
        </w:rPr>
        <w:t xml:space="preserve">, </w:t>
      </w:r>
      <w:r w:rsidR="00C51310" w:rsidRPr="0039578D">
        <w:rPr>
          <w:sz w:val="24"/>
          <w:szCs w:val="24"/>
        </w:rPr>
        <w:t xml:space="preserve">а также выполнение </w:t>
      </w:r>
      <w:r w:rsidR="003F6F5A" w:rsidRPr="0039578D">
        <w:rPr>
          <w:sz w:val="24"/>
          <w:szCs w:val="24"/>
        </w:rPr>
        <w:t>самостоятельной работы</w:t>
      </w:r>
      <w:r w:rsidR="00DF1EB3" w:rsidRPr="0039578D">
        <w:rPr>
          <w:sz w:val="24"/>
          <w:szCs w:val="24"/>
        </w:rPr>
        <w:t xml:space="preserve"> по заданию преподавателя и проведение контроля полученных знаний</w:t>
      </w:r>
      <w:r w:rsidR="008B16F8" w:rsidRPr="0039578D">
        <w:rPr>
          <w:sz w:val="24"/>
          <w:szCs w:val="24"/>
        </w:rPr>
        <w:t>.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</w:rPr>
      </w:pPr>
    </w:p>
    <w:p w:rsidR="00C51310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Задачи программы:</w:t>
      </w:r>
    </w:p>
    <w:p w:rsidR="00C51310" w:rsidRPr="0039578D" w:rsidRDefault="00C51310" w:rsidP="001521E1">
      <w:pPr>
        <w:ind w:firstLine="567"/>
        <w:jc w:val="both"/>
        <w:rPr>
          <w:sz w:val="24"/>
          <w:szCs w:val="24"/>
        </w:rPr>
      </w:pPr>
      <w:r w:rsidRPr="0039578D">
        <w:rPr>
          <w:b/>
          <w:sz w:val="24"/>
          <w:szCs w:val="24"/>
        </w:rPr>
        <w:t xml:space="preserve">- </w:t>
      </w:r>
      <w:r w:rsidR="008E6B55" w:rsidRPr="0039578D">
        <w:rPr>
          <w:sz w:val="24"/>
          <w:szCs w:val="24"/>
        </w:rPr>
        <w:t xml:space="preserve">создание гибкой практико-ориентированной модели обучения для </w:t>
      </w:r>
      <w:r w:rsidR="00A560A7" w:rsidRPr="0039578D">
        <w:rPr>
          <w:sz w:val="24"/>
          <w:szCs w:val="24"/>
        </w:rPr>
        <w:t xml:space="preserve">предметной </w:t>
      </w:r>
      <w:r w:rsidR="008E6B55" w:rsidRPr="0039578D">
        <w:rPr>
          <w:sz w:val="24"/>
          <w:szCs w:val="24"/>
        </w:rPr>
        <w:t xml:space="preserve">подготовки </w:t>
      </w:r>
      <w:proofErr w:type="gramStart"/>
      <w:r w:rsidR="008E6B55" w:rsidRPr="0039578D">
        <w:rPr>
          <w:sz w:val="24"/>
          <w:szCs w:val="24"/>
        </w:rPr>
        <w:t>обучающихся</w:t>
      </w:r>
      <w:proofErr w:type="gramEnd"/>
      <w:r w:rsidR="008E6B55" w:rsidRPr="0039578D">
        <w:rPr>
          <w:sz w:val="24"/>
          <w:szCs w:val="24"/>
        </w:rPr>
        <w:t>, пов</w:t>
      </w:r>
      <w:r w:rsidR="0039578D">
        <w:rPr>
          <w:sz w:val="24"/>
          <w:szCs w:val="24"/>
        </w:rPr>
        <w:t>ышение юридической грамотности;</w:t>
      </w:r>
    </w:p>
    <w:p w:rsidR="00C51310" w:rsidRPr="0039578D" w:rsidRDefault="00C5131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8E6B55" w:rsidRPr="0039578D">
        <w:rPr>
          <w:sz w:val="24"/>
          <w:szCs w:val="24"/>
        </w:rPr>
        <w:t xml:space="preserve">знакомство с </w:t>
      </w:r>
      <w:r w:rsidR="00A560A7" w:rsidRPr="0039578D">
        <w:rPr>
          <w:sz w:val="24"/>
          <w:szCs w:val="24"/>
        </w:rPr>
        <w:t>основными</w:t>
      </w:r>
      <w:r w:rsidR="008E6B55" w:rsidRPr="0039578D">
        <w:rPr>
          <w:sz w:val="24"/>
          <w:szCs w:val="24"/>
        </w:rPr>
        <w:t xml:space="preserve"> положениями криминалистики, формирование базовых навыков работы с криминалистически значимой информ</w:t>
      </w:r>
      <w:r w:rsidR="0039578D">
        <w:rPr>
          <w:sz w:val="24"/>
          <w:szCs w:val="24"/>
        </w:rPr>
        <w:t>ацией;</w:t>
      </w:r>
      <w:r w:rsidR="008E6B55" w:rsidRPr="0039578D">
        <w:rPr>
          <w:sz w:val="24"/>
          <w:szCs w:val="24"/>
        </w:rPr>
        <w:t xml:space="preserve"> </w:t>
      </w:r>
    </w:p>
    <w:p w:rsidR="008B16F8" w:rsidRDefault="00C5131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A560A7" w:rsidRPr="0039578D">
        <w:rPr>
          <w:sz w:val="24"/>
          <w:szCs w:val="24"/>
        </w:rPr>
        <w:t xml:space="preserve">знакомство с отдельными положениями криминалистической тактики расследования преступлений, </w:t>
      </w:r>
      <w:r w:rsidR="008E6B55" w:rsidRPr="0039578D">
        <w:rPr>
          <w:sz w:val="24"/>
          <w:szCs w:val="24"/>
        </w:rPr>
        <w:t>получению практических навыков работы с криминалистической техникой,</w:t>
      </w:r>
      <w:r w:rsidR="00A560A7" w:rsidRPr="0039578D">
        <w:rPr>
          <w:sz w:val="24"/>
          <w:szCs w:val="24"/>
        </w:rPr>
        <w:t xml:space="preserve"> в частности,</w:t>
      </w:r>
      <w:r w:rsidR="008E6B55" w:rsidRPr="0039578D">
        <w:rPr>
          <w:sz w:val="24"/>
          <w:szCs w:val="24"/>
        </w:rPr>
        <w:t xml:space="preserve"> умение выявлять, фиксировать, изымать и исследовать след</w:t>
      </w:r>
      <w:r w:rsidR="00A560A7" w:rsidRPr="0039578D">
        <w:rPr>
          <w:sz w:val="24"/>
          <w:szCs w:val="24"/>
        </w:rPr>
        <w:t>овую информацию</w:t>
      </w:r>
      <w:r w:rsidR="008E6B55" w:rsidRPr="0039578D">
        <w:rPr>
          <w:sz w:val="24"/>
          <w:szCs w:val="24"/>
        </w:rPr>
        <w:t xml:space="preserve"> в различн</w:t>
      </w:r>
      <w:r w:rsidR="0039578D">
        <w:rPr>
          <w:sz w:val="24"/>
          <w:szCs w:val="24"/>
        </w:rPr>
        <w:t>ых криминалистических ситуациях.</w:t>
      </w:r>
      <w:r w:rsidR="008E6B55" w:rsidRPr="0039578D">
        <w:rPr>
          <w:sz w:val="24"/>
          <w:szCs w:val="24"/>
        </w:rPr>
        <w:t xml:space="preserve"> </w:t>
      </w:r>
    </w:p>
    <w:p w:rsidR="0039578D" w:rsidRPr="0039578D" w:rsidRDefault="0039578D" w:rsidP="001521E1">
      <w:pPr>
        <w:ind w:firstLine="567"/>
        <w:jc w:val="both"/>
        <w:rPr>
          <w:sz w:val="24"/>
          <w:szCs w:val="24"/>
        </w:rPr>
      </w:pPr>
    </w:p>
    <w:p w:rsidR="008B16F8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Планируемы</w:t>
      </w:r>
      <w:r w:rsidR="0039578D">
        <w:rPr>
          <w:b/>
          <w:sz w:val="24"/>
          <w:szCs w:val="24"/>
        </w:rPr>
        <w:t>е результаты освоения программы</w:t>
      </w:r>
    </w:p>
    <w:p w:rsidR="00A66E40" w:rsidRPr="0039578D" w:rsidRDefault="00A66E40" w:rsidP="001521E1">
      <w:pPr>
        <w:ind w:firstLine="567"/>
        <w:jc w:val="both"/>
        <w:rPr>
          <w:b/>
          <w:i/>
          <w:sz w:val="24"/>
          <w:szCs w:val="24"/>
        </w:rPr>
      </w:pPr>
      <w:r w:rsidRPr="0039578D">
        <w:rPr>
          <w:b/>
          <w:i/>
          <w:sz w:val="24"/>
          <w:szCs w:val="24"/>
        </w:rPr>
        <w:t>Общие результаты:</w:t>
      </w:r>
    </w:p>
    <w:p w:rsidR="00A66E40" w:rsidRPr="0039578D" w:rsidRDefault="00A66E4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повышение правовой культуры; </w:t>
      </w:r>
    </w:p>
    <w:p w:rsidR="00A66E40" w:rsidRPr="0039578D" w:rsidRDefault="00A66E40" w:rsidP="001521E1">
      <w:pPr>
        <w:ind w:firstLine="567"/>
        <w:jc w:val="both"/>
        <w:textAlignment w:val="center"/>
        <w:rPr>
          <w:bCs/>
          <w:sz w:val="24"/>
          <w:szCs w:val="24"/>
        </w:rPr>
      </w:pPr>
      <w:r w:rsidRPr="0039578D">
        <w:rPr>
          <w:bCs/>
          <w:sz w:val="24"/>
          <w:szCs w:val="24"/>
        </w:rPr>
        <w:t>- развитие представлений о профессиональной работе в сфере юриспруденции и криминалистики;</w:t>
      </w:r>
    </w:p>
    <w:p w:rsidR="00A66E40" w:rsidRPr="0039578D" w:rsidRDefault="00A66E4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- выявление конкретных юридических способностей, склонностей и интересов;</w:t>
      </w:r>
    </w:p>
    <w:p w:rsidR="00A66E40" w:rsidRPr="0039578D" w:rsidRDefault="00A66E40" w:rsidP="001521E1">
      <w:pPr>
        <w:ind w:firstLine="567"/>
        <w:jc w:val="both"/>
        <w:rPr>
          <w:sz w:val="24"/>
          <w:szCs w:val="24"/>
          <w:bdr w:val="none" w:sz="0" w:space="0" w:color="auto" w:frame="1"/>
        </w:rPr>
      </w:pPr>
      <w:r w:rsidRPr="0039578D">
        <w:rPr>
          <w:sz w:val="24"/>
          <w:szCs w:val="24"/>
          <w:bdr w:val="none" w:sz="0" w:space="0" w:color="auto" w:frame="1"/>
        </w:rPr>
        <w:t>- формирование осознанного выбора юридической профессии и направлении обучения.</w:t>
      </w:r>
    </w:p>
    <w:p w:rsidR="008B16F8" w:rsidRPr="0039578D" w:rsidRDefault="00A66E40" w:rsidP="001521E1">
      <w:pPr>
        <w:ind w:firstLine="567"/>
        <w:jc w:val="both"/>
        <w:rPr>
          <w:b/>
          <w:i/>
          <w:sz w:val="24"/>
          <w:szCs w:val="24"/>
        </w:rPr>
      </w:pPr>
      <w:r w:rsidRPr="0039578D">
        <w:rPr>
          <w:b/>
          <w:i/>
          <w:sz w:val="24"/>
          <w:szCs w:val="24"/>
        </w:rPr>
        <w:t>Л</w:t>
      </w:r>
      <w:r w:rsidR="008B16F8" w:rsidRPr="0039578D">
        <w:rPr>
          <w:b/>
          <w:i/>
          <w:sz w:val="24"/>
          <w:szCs w:val="24"/>
        </w:rPr>
        <w:t>ичностные результаты:</w:t>
      </w:r>
    </w:p>
    <w:p w:rsidR="00D631B4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F23427" w:rsidRPr="0039578D">
        <w:rPr>
          <w:sz w:val="24"/>
          <w:szCs w:val="24"/>
        </w:rPr>
        <w:t>повышение эффективности общения со сверстниками, развитие навыков командной работы, нахождение новых друзей</w:t>
      </w:r>
      <w:r w:rsidR="00EF2266" w:rsidRPr="0039578D">
        <w:rPr>
          <w:sz w:val="24"/>
          <w:szCs w:val="24"/>
        </w:rPr>
        <w:t xml:space="preserve">; </w:t>
      </w:r>
    </w:p>
    <w:p w:rsidR="004B3966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A560A7" w:rsidRPr="0039578D">
        <w:rPr>
          <w:sz w:val="24"/>
          <w:szCs w:val="24"/>
        </w:rPr>
        <w:t xml:space="preserve">развитие навыков самообучения, самостоятельности и самодисциплине; </w:t>
      </w:r>
    </w:p>
    <w:p w:rsidR="00A560A7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-</w:t>
      </w:r>
      <w:r w:rsidR="00A560A7" w:rsidRPr="0039578D">
        <w:rPr>
          <w:sz w:val="24"/>
          <w:szCs w:val="24"/>
        </w:rPr>
        <w:t xml:space="preserve"> развитие нестандартного, творческого подхода и коммуникации;</w:t>
      </w:r>
    </w:p>
    <w:p w:rsidR="00A560A7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A560A7" w:rsidRPr="0039578D">
        <w:rPr>
          <w:sz w:val="24"/>
          <w:szCs w:val="24"/>
        </w:rPr>
        <w:t>развитие логического, критического и аналитического мышления;</w:t>
      </w:r>
    </w:p>
    <w:p w:rsidR="00A560A7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A560A7" w:rsidRPr="0039578D">
        <w:rPr>
          <w:sz w:val="24"/>
          <w:szCs w:val="24"/>
        </w:rPr>
        <w:t>расширение кругозора</w:t>
      </w:r>
      <w:r w:rsidRPr="0039578D">
        <w:rPr>
          <w:sz w:val="24"/>
          <w:szCs w:val="24"/>
        </w:rPr>
        <w:t>;</w:t>
      </w:r>
      <w:r w:rsidR="00A560A7" w:rsidRPr="0039578D">
        <w:rPr>
          <w:sz w:val="24"/>
          <w:szCs w:val="24"/>
        </w:rPr>
        <w:t xml:space="preserve"> </w:t>
      </w:r>
    </w:p>
    <w:p w:rsidR="008B16F8" w:rsidRPr="0039578D" w:rsidRDefault="00D631B4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EF2266" w:rsidRPr="0039578D">
        <w:rPr>
          <w:sz w:val="24"/>
          <w:szCs w:val="24"/>
        </w:rPr>
        <w:t>формирование технических навыков</w:t>
      </w:r>
      <w:r w:rsidR="00F0629E" w:rsidRPr="0039578D">
        <w:rPr>
          <w:sz w:val="24"/>
          <w:szCs w:val="24"/>
        </w:rPr>
        <w:t>.</w:t>
      </w:r>
      <w:r w:rsidR="008B16F8" w:rsidRPr="0039578D">
        <w:rPr>
          <w:sz w:val="24"/>
          <w:szCs w:val="24"/>
        </w:rPr>
        <w:t xml:space="preserve"> </w:t>
      </w:r>
    </w:p>
    <w:p w:rsidR="004B3966" w:rsidRPr="0039578D" w:rsidRDefault="00A66E40" w:rsidP="001521E1">
      <w:pPr>
        <w:ind w:firstLine="567"/>
        <w:jc w:val="both"/>
        <w:rPr>
          <w:b/>
          <w:i/>
          <w:sz w:val="24"/>
          <w:szCs w:val="24"/>
        </w:rPr>
      </w:pPr>
      <w:r w:rsidRPr="0039578D">
        <w:rPr>
          <w:b/>
          <w:i/>
          <w:sz w:val="24"/>
          <w:szCs w:val="24"/>
        </w:rPr>
        <w:t>Специальные</w:t>
      </w:r>
      <w:r w:rsidR="004B3966" w:rsidRPr="0039578D">
        <w:rPr>
          <w:b/>
          <w:i/>
          <w:sz w:val="24"/>
          <w:szCs w:val="24"/>
        </w:rPr>
        <w:t xml:space="preserve"> результаты: </w:t>
      </w:r>
    </w:p>
    <w:p w:rsidR="00A66E40" w:rsidRPr="0039578D" w:rsidRDefault="00A66E4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учащиеся</w:t>
      </w:r>
      <w:r w:rsidR="000B7E99" w:rsidRPr="0039578D">
        <w:rPr>
          <w:sz w:val="24"/>
          <w:szCs w:val="24"/>
        </w:rPr>
        <w:t xml:space="preserve"> научатся</w:t>
      </w:r>
      <w:r w:rsidRPr="0039578D">
        <w:rPr>
          <w:sz w:val="24"/>
          <w:szCs w:val="24"/>
        </w:rPr>
        <w:t>:</w:t>
      </w:r>
    </w:p>
    <w:p w:rsidR="00A66E40" w:rsidRPr="0039578D" w:rsidRDefault="00A66E4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-</w:t>
      </w:r>
      <w:r w:rsidR="000B7E99" w:rsidRPr="0039578D">
        <w:rPr>
          <w:sz w:val="24"/>
          <w:szCs w:val="24"/>
        </w:rPr>
        <w:t xml:space="preserve"> </w:t>
      </w:r>
      <w:r w:rsidR="004B3966" w:rsidRPr="0039578D">
        <w:rPr>
          <w:sz w:val="24"/>
          <w:szCs w:val="24"/>
        </w:rPr>
        <w:t xml:space="preserve">понимать принципы построения картины произошедшего события на основе собранных следов; </w:t>
      </w:r>
    </w:p>
    <w:p w:rsidR="00A66E40" w:rsidRPr="0039578D" w:rsidRDefault="00B365F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4B3966" w:rsidRPr="0039578D">
        <w:rPr>
          <w:sz w:val="24"/>
          <w:szCs w:val="24"/>
        </w:rPr>
        <w:t xml:space="preserve">освоят основы </w:t>
      </w:r>
      <w:r w:rsidR="000B7E99" w:rsidRPr="0039578D">
        <w:rPr>
          <w:sz w:val="24"/>
          <w:szCs w:val="24"/>
        </w:rPr>
        <w:t>примен</w:t>
      </w:r>
      <w:r w:rsidR="004B3966" w:rsidRPr="0039578D">
        <w:rPr>
          <w:sz w:val="24"/>
          <w:szCs w:val="24"/>
        </w:rPr>
        <w:t>ения криминалистической</w:t>
      </w:r>
      <w:r w:rsidR="000B7E99" w:rsidRPr="0039578D">
        <w:rPr>
          <w:sz w:val="24"/>
          <w:szCs w:val="24"/>
        </w:rPr>
        <w:t xml:space="preserve"> техник</w:t>
      </w:r>
      <w:r w:rsidR="004B3966" w:rsidRPr="0039578D">
        <w:rPr>
          <w:sz w:val="24"/>
          <w:szCs w:val="24"/>
        </w:rPr>
        <w:t>и</w:t>
      </w:r>
      <w:r w:rsidR="000B7E99" w:rsidRPr="0039578D">
        <w:rPr>
          <w:sz w:val="24"/>
          <w:szCs w:val="24"/>
        </w:rPr>
        <w:t xml:space="preserve">, </w:t>
      </w:r>
      <w:r w:rsidR="004B3966" w:rsidRPr="0039578D">
        <w:rPr>
          <w:sz w:val="24"/>
          <w:szCs w:val="24"/>
        </w:rPr>
        <w:t>попрактикуются в производстве идентификационных и диагностических исследований</w:t>
      </w:r>
      <w:r w:rsidR="00257C0F">
        <w:rPr>
          <w:sz w:val="24"/>
          <w:szCs w:val="24"/>
        </w:rPr>
        <w:t>;</w:t>
      </w:r>
      <w:r w:rsidR="004B3966" w:rsidRPr="0039578D">
        <w:rPr>
          <w:sz w:val="24"/>
          <w:szCs w:val="24"/>
        </w:rPr>
        <w:t xml:space="preserve"> </w:t>
      </w:r>
    </w:p>
    <w:p w:rsidR="00A66E40" w:rsidRPr="0039578D" w:rsidRDefault="00B365F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lastRenderedPageBreak/>
        <w:t xml:space="preserve">- </w:t>
      </w:r>
      <w:r w:rsidR="004B3966" w:rsidRPr="0039578D">
        <w:rPr>
          <w:sz w:val="24"/>
          <w:szCs w:val="24"/>
        </w:rPr>
        <w:t>п</w:t>
      </w:r>
      <w:r w:rsidR="000B7E99" w:rsidRPr="0039578D">
        <w:rPr>
          <w:sz w:val="24"/>
          <w:szCs w:val="24"/>
        </w:rPr>
        <w:t xml:space="preserve">олучат специальные навыки обнаружения и фиксации </w:t>
      </w:r>
      <w:r w:rsidR="004B3966" w:rsidRPr="0039578D">
        <w:rPr>
          <w:sz w:val="24"/>
          <w:szCs w:val="24"/>
        </w:rPr>
        <w:t xml:space="preserve">различных </w:t>
      </w:r>
      <w:r w:rsidR="000B7E99" w:rsidRPr="0039578D">
        <w:rPr>
          <w:sz w:val="24"/>
          <w:szCs w:val="24"/>
        </w:rPr>
        <w:t>следов</w:t>
      </w:r>
      <w:r w:rsidR="004B3966" w:rsidRPr="0039578D">
        <w:rPr>
          <w:sz w:val="24"/>
          <w:szCs w:val="24"/>
        </w:rPr>
        <w:t>, в частности,</w:t>
      </w:r>
      <w:r w:rsidR="000B7E99" w:rsidRPr="0039578D">
        <w:rPr>
          <w:sz w:val="24"/>
          <w:szCs w:val="24"/>
        </w:rPr>
        <w:t xml:space="preserve"> пальцев рук на различных поверхностях</w:t>
      </w:r>
      <w:r w:rsidR="00257C0F">
        <w:rPr>
          <w:sz w:val="24"/>
          <w:szCs w:val="24"/>
        </w:rPr>
        <w:t>;</w:t>
      </w:r>
      <w:r w:rsidR="000B7E99" w:rsidRPr="0039578D">
        <w:rPr>
          <w:sz w:val="24"/>
          <w:szCs w:val="24"/>
        </w:rPr>
        <w:t xml:space="preserve"> </w:t>
      </w:r>
    </w:p>
    <w:p w:rsidR="00B365FD" w:rsidRPr="0039578D" w:rsidRDefault="00B365F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4B3966" w:rsidRPr="0039578D">
        <w:rPr>
          <w:sz w:val="24"/>
          <w:szCs w:val="24"/>
        </w:rPr>
        <w:t>научатся исследовать</w:t>
      </w:r>
      <w:r w:rsidR="000B7E99" w:rsidRPr="0039578D">
        <w:rPr>
          <w:sz w:val="24"/>
          <w:szCs w:val="24"/>
        </w:rPr>
        <w:t xml:space="preserve"> папиллярны</w:t>
      </w:r>
      <w:r w:rsidR="004B3966" w:rsidRPr="0039578D">
        <w:rPr>
          <w:sz w:val="24"/>
          <w:szCs w:val="24"/>
        </w:rPr>
        <w:t>е</w:t>
      </w:r>
      <w:r w:rsidR="000B7E99" w:rsidRPr="0039578D">
        <w:rPr>
          <w:sz w:val="24"/>
          <w:szCs w:val="24"/>
        </w:rPr>
        <w:t xml:space="preserve"> узор</w:t>
      </w:r>
      <w:r w:rsidR="004B3966" w:rsidRPr="0039578D">
        <w:rPr>
          <w:sz w:val="24"/>
          <w:szCs w:val="24"/>
        </w:rPr>
        <w:t>ы</w:t>
      </w:r>
      <w:r w:rsidR="000B7E99" w:rsidRPr="0039578D">
        <w:rPr>
          <w:sz w:val="24"/>
          <w:szCs w:val="24"/>
        </w:rPr>
        <w:t xml:space="preserve">, изучат азы </w:t>
      </w:r>
      <w:proofErr w:type="spellStart"/>
      <w:r w:rsidR="000B7E99" w:rsidRPr="0039578D">
        <w:rPr>
          <w:sz w:val="24"/>
          <w:szCs w:val="24"/>
        </w:rPr>
        <w:t>дактилоскопирования</w:t>
      </w:r>
      <w:proofErr w:type="spellEnd"/>
      <w:r w:rsidR="00257C0F">
        <w:rPr>
          <w:sz w:val="24"/>
          <w:szCs w:val="24"/>
        </w:rPr>
        <w:t>;</w:t>
      </w:r>
      <w:r w:rsidR="000B7E99" w:rsidRPr="0039578D">
        <w:rPr>
          <w:sz w:val="24"/>
          <w:szCs w:val="24"/>
        </w:rPr>
        <w:t xml:space="preserve"> </w:t>
      </w:r>
    </w:p>
    <w:p w:rsidR="00B365FD" w:rsidRPr="0039578D" w:rsidRDefault="00B365F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4B3966" w:rsidRPr="0039578D">
        <w:rPr>
          <w:sz w:val="24"/>
          <w:szCs w:val="24"/>
        </w:rPr>
        <w:t>освоят технологию</w:t>
      </w:r>
      <w:r w:rsidR="000B7E99" w:rsidRPr="0039578D">
        <w:rPr>
          <w:sz w:val="24"/>
          <w:szCs w:val="24"/>
        </w:rPr>
        <w:t xml:space="preserve"> идентифи</w:t>
      </w:r>
      <w:r w:rsidR="004B3966" w:rsidRPr="0039578D">
        <w:rPr>
          <w:sz w:val="24"/>
          <w:szCs w:val="24"/>
        </w:rPr>
        <w:t>кации</w:t>
      </w:r>
      <w:r w:rsidR="000B7E99" w:rsidRPr="0039578D">
        <w:rPr>
          <w:sz w:val="24"/>
          <w:szCs w:val="24"/>
        </w:rPr>
        <w:t xml:space="preserve"> транспортных средств, узнают признаки </w:t>
      </w:r>
      <w:r w:rsidR="004B3966" w:rsidRPr="0039578D">
        <w:rPr>
          <w:sz w:val="24"/>
          <w:szCs w:val="24"/>
        </w:rPr>
        <w:t xml:space="preserve">и особенности </w:t>
      </w:r>
      <w:r w:rsidR="000B7E99" w:rsidRPr="0039578D">
        <w:rPr>
          <w:sz w:val="24"/>
          <w:szCs w:val="24"/>
        </w:rPr>
        <w:t>огнестрельного и холодного оружия</w:t>
      </w:r>
      <w:r w:rsidR="00257C0F">
        <w:rPr>
          <w:sz w:val="24"/>
          <w:szCs w:val="24"/>
        </w:rPr>
        <w:t>;</w:t>
      </w:r>
      <w:r w:rsidR="000B7E99" w:rsidRPr="0039578D">
        <w:rPr>
          <w:sz w:val="24"/>
          <w:szCs w:val="24"/>
        </w:rPr>
        <w:t xml:space="preserve"> </w:t>
      </w:r>
    </w:p>
    <w:p w:rsidR="008B16F8" w:rsidRPr="0039578D" w:rsidRDefault="00B365F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- </w:t>
      </w:r>
      <w:r w:rsidR="004B3966" w:rsidRPr="0039578D">
        <w:rPr>
          <w:sz w:val="24"/>
          <w:szCs w:val="24"/>
        </w:rPr>
        <w:t>научатся</w:t>
      </w:r>
      <w:r w:rsidR="000B7E99" w:rsidRPr="0039578D">
        <w:rPr>
          <w:sz w:val="24"/>
          <w:szCs w:val="24"/>
        </w:rPr>
        <w:t xml:space="preserve"> составлять фоторобот </w:t>
      </w:r>
      <w:r w:rsidR="004B3966" w:rsidRPr="0039578D">
        <w:rPr>
          <w:sz w:val="24"/>
          <w:szCs w:val="24"/>
        </w:rPr>
        <w:t>человека</w:t>
      </w:r>
      <w:r w:rsidR="000B7E99" w:rsidRPr="0039578D">
        <w:rPr>
          <w:sz w:val="24"/>
          <w:szCs w:val="24"/>
        </w:rPr>
        <w:t xml:space="preserve"> и много </w:t>
      </w:r>
      <w:proofErr w:type="gramStart"/>
      <w:r w:rsidR="000B7E99" w:rsidRPr="0039578D">
        <w:rPr>
          <w:sz w:val="24"/>
          <w:szCs w:val="24"/>
        </w:rPr>
        <w:t>другое</w:t>
      </w:r>
      <w:proofErr w:type="gramEnd"/>
      <w:r w:rsidR="000B7E99" w:rsidRPr="0039578D">
        <w:rPr>
          <w:sz w:val="24"/>
          <w:szCs w:val="24"/>
        </w:rPr>
        <w:t>.</w:t>
      </w:r>
    </w:p>
    <w:p w:rsidR="004B3966" w:rsidRPr="0039578D" w:rsidRDefault="004B3966" w:rsidP="001521E1">
      <w:pPr>
        <w:ind w:firstLine="567"/>
        <w:rPr>
          <w:sz w:val="24"/>
          <w:szCs w:val="24"/>
        </w:rPr>
      </w:pPr>
    </w:p>
    <w:p w:rsidR="008B16F8" w:rsidRPr="0039578D" w:rsidRDefault="008B16F8" w:rsidP="001521E1">
      <w:pPr>
        <w:ind w:firstLine="567"/>
        <w:jc w:val="center"/>
        <w:rPr>
          <w:sz w:val="24"/>
          <w:szCs w:val="24"/>
        </w:rPr>
      </w:pPr>
      <w:r w:rsidRPr="0039578D">
        <w:rPr>
          <w:b/>
          <w:sz w:val="24"/>
          <w:szCs w:val="24"/>
        </w:rPr>
        <w:t>Содержание программы</w:t>
      </w:r>
    </w:p>
    <w:p w:rsidR="00A934E5" w:rsidRPr="0039578D" w:rsidRDefault="008B16F8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Программа </w:t>
      </w:r>
      <w:r w:rsidR="00A934E5" w:rsidRPr="0039578D">
        <w:rPr>
          <w:sz w:val="24"/>
          <w:szCs w:val="24"/>
        </w:rPr>
        <w:t xml:space="preserve">является </w:t>
      </w:r>
      <w:proofErr w:type="spellStart"/>
      <w:r w:rsidR="00516362" w:rsidRPr="0039578D">
        <w:rPr>
          <w:sz w:val="24"/>
          <w:szCs w:val="24"/>
        </w:rPr>
        <w:t>практиориентированн</w:t>
      </w:r>
      <w:r w:rsidR="00A934E5" w:rsidRPr="0039578D">
        <w:rPr>
          <w:sz w:val="24"/>
          <w:szCs w:val="24"/>
        </w:rPr>
        <w:t>ой</w:t>
      </w:r>
      <w:proofErr w:type="spellEnd"/>
      <w:r w:rsidR="00516362" w:rsidRPr="0039578D">
        <w:rPr>
          <w:sz w:val="24"/>
          <w:szCs w:val="24"/>
        </w:rPr>
        <w:t xml:space="preserve"> и </w:t>
      </w:r>
      <w:r w:rsidRPr="0039578D">
        <w:rPr>
          <w:sz w:val="24"/>
          <w:szCs w:val="24"/>
        </w:rPr>
        <w:t xml:space="preserve">предполагает </w:t>
      </w:r>
      <w:r w:rsidR="00516362" w:rsidRPr="0039578D">
        <w:rPr>
          <w:sz w:val="24"/>
          <w:szCs w:val="24"/>
        </w:rPr>
        <w:t xml:space="preserve">получение </w:t>
      </w:r>
      <w:r w:rsidR="00347F43" w:rsidRPr="0039578D">
        <w:rPr>
          <w:sz w:val="24"/>
          <w:szCs w:val="24"/>
        </w:rPr>
        <w:t xml:space="preserve">технологических навыков в области </w:t>
      </w:r>
      <w:r w:rsidR="00543B94" w:rsidRPr="0039578D">
        <w:rPr>
          <w:sz w:val="24"/>
          <w:szCs w:val="24"/>
        </w:rPr>
        <w:t>практической криминалистики</w:t>
      </w:r>
      <w:r w:rsidR="00347F43" w:rsidRPr="0039578D">
        <w:rPr>
          <w:sz w:val="24"/>
          <w:szCs w:val="24"/>
        </w:rPr>
        <w:t xml:space="preserve">. </w:t>
      </w:r>
      <w:proofErr w:type="gramStart"/>
      <w:r w:rsidR="00A934E5" w:rsidRPr="0039578D">
        <w:rPr>
          <w:sz w:val="24"/>
          <w:szCs w:val="24"/>
        </w:rPr>
        <w:t>Основное содержание программы направлено на и</w:t>
      </w:r>
      <w:r w:rsidR="00543B94" w:rsidRPr="0039578D">
        <w:rPr>
          <w:sz w:val="24"/>
          <w:szCs w:val="24"/>
        </w:rPr>
        <w:t>спользования знаний о механизме следообразования, видов следов преступлений, особенностей применения криминалистической техники для выявления, фиксации, изъятия и исследования следов преступления, возможност</w:t>
      </w:r>
      <w:r w:rsidR="00A934E5" w:rsidRPr="0039578D">
        <w:rPr>
          <w:sz w:val="24"/>
          <w:szCs w:val="24"/>
        </w:rPr>
        <w:t>ей</w:t>
      </w:r>
      <w:r w:rsidR="00543B94" w:rsidRPr="0039578D">
        <w:rPr>
          <w:sz w:val="24"/>
          <w:szCs w:val="24"/>
        </w:rPr>
        <w:t xml:space="preserve"> оценки их в качестве доказательств, </w:t>
      </w:r>
      <w:r w:rsidR="00A934E5" w:rsidRPr="0039578D">
        <w:rPr>
          <w:sz w:val="24"/>
          <w:szCs w:val="24"/>
        </w:rPr>
        <w:t>со</w:t>
      </w:r>
      <w:r w:rsidR="00543B94" w:rsidRPr="0039578D">
        <w:rPr>
          <w:sz w:val="24"/>
          <w:szCs w:val="24"/>
        </w:rPr>
        <w:t xml:space="preserve">отнесения </w:t>
      </w:r>
      <w:r w:rsidR="00A934E5" w:rsidRPr="0039578D">
        <w:rPr>
          <w:sz w:val="24"/>
          <w:szCs w:val="24"/>
        </w:rPr>
        <w:t>следов с</w:t>
      </w:r>
      <w:r w:rsidR="00543B94" w:rsidRPr="0039578D">
        <w:rPr>
          <w:sz w:val="24"/>
          <w:szCs w:val="24"/>
        </w:rPr>
        <w:t xml:space="preserve"> лицам</w:t>
      </w:r>
      <w:r w:rsidR="00A934E5" w:rsidRPr="0039578D">
        <w:rPr>
          <w:sz w:val="24"/>
          <w:szCs w:val="24"/>
        </w:rPr>
        <w:t>и</w:t>
      </w:r>
      <w:r w:rsidR="00543B94" w:rsidRPr="0039578D">
        <w:rPr>
          <w:sz w:val="24"/>
          <w:szCs w:val="24"/>
        </w:rPr>
        <w:t>, процессам</w:t>
      </w:r>
      <w:r w:rsidR="00A934E5" w:rsidRPr="0039578D">
        <w:rPr>
          <w:sz w:val="24"/>
          <w:szCs w:val="24"/>
        </w:rPr>
        <w:t>и</w:t>
      </w:r>
      <w:r w:rsidR="00543B94" w:rsidRPr="0039578D">
        <w:rPr>
          <w:sz w:val="24"/>
          <w:szCs w:val="24"/>
        </w:rPr>
        <w:t>, событиям</w:t>
      </w:r>
      <w:r w:rsidR="00A934E5" w:rsidRPr="0039578D">
        <w:rPr>
          <w:sz w:val="24"/>
          <w:szCs w:val="24"/>
        </w:rPr>
        <w:t>и</w:t>
      </w:r>
      <w:r w:rsidR="00543B94" w:rsidRPr="0039578D">
        <w:rPr>
          <w:sz w:val="24"/>
          <w:szCs w:val="24"/>
        </w:rPr>
        <w:t xml:space="preserve"> и явлениям</w:t>
      </w:r>
      <w:r w:rsidR="00A934E5" w:rsidRPr="0039578D">
        <w:rPr>
          <w:sz w:val="24"/>
          <w:szCs w:val="24"/>
        </w:rPr>
        <w:t>и</w:t>
      </w:r>
      <w:r w:rsidR="00543B94" w:rsidRPr="0039578D">
        <w:rPr>
          <w:sz w:val="24"/>
          <w:szCs w:val="24"/>
        </w:rPr>
        <w:t>,</w:t>
      </w:r>
      <w:r w:rsidR="00A934E5" w:rsidRPr="0039578D">
        <w:rPr>
          <w:sz w:val="24"/>
          <w:szCs w:val="24"/>
        </w:rPr>
        <w:t xml:space="preserve"> изучение</w:t>
      </w:r>
      <w:r w:rsidR="00543B94" w:rsidRPr="0039578D">
        <w:rPr>
          <w:sz w:val="24"/>
          <w:szCs w:val="24"/>
        </w:rPr>
        <w:t xml:space="preserve"> способов использования полученных </w:t>
      </w:r>
      <w:r w:rsidR="00A934E5" w:rsidRPr="0039578D">
        <w:rPr>
          <w:sz w:val="24"/>
          <w:szCs w:val="24"/>
        </w:rPr>
        <w:t xml:space="preserve">следов в качестве </w:t>
      </w:r>
      <w:r w:rsidR="00543B94" w:rsidRPr="0039578D">
        <w:rPr>
          <w:sz w:val="24"/>
          <w:szCs w:val="24"/>
        </w:rPr>
        <w:t xml:space="preserve">доказательств </w:t>
      </w:r>
      <w:r w:rsidR="00A934E5" w:rsidRPr="0039578D">
        <w:rPr>
          <w:sz w:val="24"/>
          <w:szCs w:val="24"/>
        </w:rPr>
        <w:t xml:space="preserve">и применение их </w:t>
      </w:r>
      <w:r w:rsidR="00543B94" w:rsidRPr="0039578D">
        <w:rPr>
          <w:sz w:val="24"/>
          <w:szCs w:val="24"/>
        </w:rPr>
        <w:t xml:space="preserve">в доказывании в уголовном судопроизводстве. </w:t>
      </w:r>
      <w:proofErr w:type="gramEnd"/>
    </w:p>
    <w:p w:rsidR="0039578D" w:rsidRDefault="00E023D3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Получение практических навыков становится достижимым благодаря комбинации знаний криминалистической теори</w:t>
      </w:r>
      <w:r w:rsidR="006A19EF" w:rsidRPr="0039578D">
        <w:rPr>
          <w:sz w:val="24"/>
          <w:szCs w:val="24"/>
        </w:rPr>
        <w:t>и</w:t>
      </w:r>
      <w:r w:rsidRPr="0039578D">
        <w:rPr>
          <w:sz w:val="24"/>
          <w:szCs w:val="24"/>
        </w:rPr>
        <w:t xml:space="preserve">, прежде всего, в части приемов, способов и методов работы со следовой информацией, </w:t>
      </w:r>
      <w:r w:rsidR="006A19EF" w:rsidRPr="0039578D">
        <w:rPr>
          <w:sz w:val="24"/>
          <w:szCs w:val="24"/>
        </w:rPr>
        <w:t xml:space="preserve">и </w:t>
      </w:r>
      <w:r w:rsidRPr="0039578D">
        <w:rPr>
          <w:sz w:val="24"/>
          <w:szCs w:val="24"/>
        </w:rPr>
        <w:t xml:space="preserve">выполнения самостоятельной работы при взаимодействии с наставником-преподавателем, помогающим получить соответствующие знания и развить необходимые навыки. Результатом такой работы становится самостоятельное успешное выполнение практических задач по всем разделам учебного курса. </w:t>
      </w:r>
    </w:p>
    <w:p w:rsidR="0039578D" w:rsidRDefault="0039578D" w:rsidP="001521E1">
      <w:pPr>
        <w:spacing w:after="200"/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16F8" w:rsidRDefault="008B16F8" w:rsidP="00A934E5">
      <w:pPr>
        <w:ind w:firstLine="709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lastRenderedPageBreak/>
        <w:t xml:space="preserve">Учебный план </w:t>
      </w:r>
    </w:p>
    <w:p w:rsidR="0056293A" w:rsidRPr="0039578D" w:rsidRDefault="0056293A" w:rsidP="00A934E5">
      <w:pPr>
        <w:ind w:firstLine="709"/>
        <w:jc w:val="center"/>
        <w:rPr>
          <w:b/>
          <w:sz w:val="24"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52"/>
        <w:gridCol w:w="1417"/>
        <w:gridCol w:w="1985"/>
        <w:gridCol w:w="1585"/>
      </w:tblGrid>
      <w:tr w:rsidR="00553A6A" w:rsidRPr="0039578D" w:rsidTr="00B94F46">
        <w:tc>
          <w:tcPr>
            <w:tcW w:w="851" w:type="dxa"/>
            <w:vMerge w:val="restart"/>
          </w:tcPr>
          <w:p w:rsidR="00553A6A" w:rsidRPr="0039578D" w:rsidRDefault="00553A6A" w:rsidP="005248BC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№</w:t>
            </w:r>
          </w:p>
        </w:tc>
        <w:tc>
          <w:tcPr>
            <w:tcW w:w="3652" w:type="dxa"/>
            <w:vMerge w:val="restart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162"/>
            </w:tblGrid>
            <w:tr w:rsidR="00553A6A" w:rsidRPr="0039578D" w:rsidTr="0039578D">
              <w:trPr>
                <w:trHeight w:val="107"/>
                <w:jc w:val="center"/>
              </w:trPr>
              <w:tc>
                <w:tcPr>
                  <w:tcW w:w="2162" w:type="dxa"/>
                </w:tcPr>
                <w:p w:rsidR="00553A6A" w:rsidRPr="0039578D" w:rsidRDefault="00553A6A" w:rsidP="009A0CF1">
                  <w:pPr>
                    <w:jc w:val="center"/>
                    <w:rPr>
                      <w:sz w:val="24"/>
                      <w:szCs w:val="24"/>
                    </w:rPr>
                  </w:pPr>
                  <w:r w:rsidRPr="0039578D">
                    <w:rPr>
                      <w:b/>
                      <w:sz w:val="24"/>
                      <w:szCs w:val="24"/>
                    </w:rPr>
                    <w:t>Название модуля</w:t>
                  </w:r>
                </w:p>
              </w:tc>
            </w:tr>
          </w:tbl>
          <w:p w:rsidR="00553A6A" w:rsidRPr="0039578D" w:rsidRDefault="00553A6A" w:rsidP="009A0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553A6A" w:rsidRPr="0039578D" w:rsidRDefault="00553A6A" w:rsidP="009A0CF1">
            <w:pPr>
              <w:jc w:val="center"/>
              <w:rPr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Количество часов</w:t>
            </w:r>
          </w:p>
          <w:p w:rsidR="00553A6A" w:rsidRPr="0039578D" w:rsidRDefault="00553A6A" w:rsidP="009A0C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BE7" w:rsidRPr="0039578D" w:rsidTr="003E0BE7">
        <w:tc>
          <w:tcPr>
            <w:tcW w:w="851" w:type="dxa"/>
            <w:vMerge/>
          </w:tcPr>
          <w:p w:rsidR="003E0BE7" w:rsidRPr="0039578D" w:rsidRDefault="003E0BE7" w:rsidP="009A0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3E0BE7" w:rsidRPr="0039578D" w:rsidRDefault="003E0BE7" w:rsidP="009A0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BE7" w:rsidRPr="0039578D" w:rsidRDefault="003E0BE7" w:rsidP="009A0CF1">
            <w:pPr>
              <w:jc w:val="center"/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Лекций</w:t>
            </w:r>
          </w:p>
        </w:tc>
        <w:tc>
          <w:tcPr>
            <w:tcW w:w="1985" w:type="dxa"/>
          </w:tcPr>
          <w:p w:rsidR="003E0BE7" w:rsidRPr="0039578D" w:rsidRDefault="003E0BE7" w:rsidP="009A0CF1">
            <w:pPr>
              <w:jc w:val="center"/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 xml:space="preserve">Лабораторных работ с преподавателем </w:t>
            </w:r>
          </w:p>
        </w:tc>
        <w:tc>
          <w:tcPr>
            <w:tcW w:w="1585" w:type="dxa"/>
          </w:tcPr>
          <w:p w:rsidR="003E0BE7" w:rsidRPr="0039578D" w:rsidRDefault="00553A6A" w:rsidP="00553A6A">
            <w:pPr>
              <w:jc w:val="center"/>
              <w:rPr>
                <w:b/>
                <w:sz w:val="24"/>
                <w:szCs w:val="24"/>
              </w:rPr>
            </w:pPr>
            <w:r w:rsidRPr="00553A6A">
              <w:rPr>
                <w:b/>
                <w:sz w:val="24"/>
                <w:szCs w:val="24"/>
              </w:rPr>
              <w:t>Проверк</w:t>
            </w:r>
            <w:r>
              <w:rPr>
                <w:b/>
                <w:sz w:val="24"/>
                <w:szCs w:val="24"/>
              </w:rPr>
              <w:t>и</w:t>
            </w:r>
            <w:r w:rsidRPr="00553A6A">
              <w:rPr>
                <w:b/>
                <w:sz w:val="24"/>
                <w:szCs w:val="24"/>
              </w:rPr>
              <w:t xml:space="preserve"> и защита выполнения заданий </w:t>
            </w:r>
          </w:p>
        </w:tc>
      </w:tr>
      <w:tr w:rsidR="003E0BE7" w:rsidRPr="006D11D1" w:rsidTr="003E0BE7">
        <w:tc>
          <w:tcPr>
            <w:tcW w:w="851" w:type="dxa"/>
          </w:tcPr>
          <w:p w:rsidR="003E0BE7" w:rsidRPr="006D11D1" w:rsidRDefault="003E0BE7" w:rsidP="009A0CF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3E0BE7" w:rsidRPr="006D11D1" w:rsidRDefault="003E0BE7" w:rsidP="0039578D">
            <w:pPr>
              <w:widowControl w:val="0"/>
              <w:tabs>
                <w:tab w:val="center" w:pos="2948"/>
                <w:tab w:val="center" w:pos="700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Ознакомление с наукой криминалистикой и ее возможностями по противодействию преступности</w:t>
            </w:r>
          </w:p>
        </w:tc>
        <w:tc>
          <w:tcPr>
            <w:tcW w:w="1417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E0BE7" w:rsidRPr="006D11D1" w:rsidRDefault="003E0BE7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E0BE7" w:rsidRPr="006D11D1" w:rsidRDefault="003E0BE7" w:rsidP="006D11D1">
            <w:pPr>
              <w:jc w:val="center"/>
              <w:rPr>
                <w:sz w:val="24"/>
                <w:szCs w:val="24"/>
              </w:rPr>
            </w:pPr>
          </w:p>
        </w:tc>
      </w:tr>
      <w:tr w:rsidR="003E0BE7" w:rsidRPr="006D11D1" w:rsidTr="003E0BE7">
        <w:tc>
          <w:tcPr>
            <w:tcW w:w="851" w:type="dxa"/>
          </w:tcPr>
          <w:p w:rsidR="003E0BE7" w:rsidRPr="006D11D1" w:rsidRDefault="003E0BE7" w:rsidP="009A0CF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3E0BE7" w:rsidRPr="006D11D1" w:rsidRDefault="00A77E35" w:rsidP="0039578D">
            <w:pPr>
              <w:rPr>
                <w:sz w:val="24"/>
                <w:szCs w:val="24"/>
              </w:rPr>
            </w:pPr>
            <w:proofErr w:type="spellStart"/>
            <w:r w:rsidRPr="006D11D1">
              <w:rPr>
                <w:sz w:val="24"/>
                <w:szCs w:val="24"/>
              </w:rPr>
              <w:t>Габитоскопия</w:t>
            </w:r>
            <w:proofErr w:type="spellEnd"/>
            <w:r w:rsidRPr="006D11D1">
              <w:rPr>
                <w:sz w:val="24"/>
                <w:szCs w:val="24"/>
              </w:rPr>
              <w:t xml:space="preserve"> </w:t>
            </w:r>
            <w:r w:rsidR="003E0BE7" w:rsidRPr="006D11D1">
              <w:rPr>
                <w:sz w:val="24"/>
                <w:szCs w:val="24"/>
              </w:rPr>
              <w:t>(</w:t>
            </w:r>
            <w:r w:rsidRPr="006D11D1">
              <w:rPr>
                <w:sz w:val="24"/>
                <w:szCs w:val="24"/>
              </w:rPr>
              <w:t>учение о внешних признаках человека</w:t>
            </w:r>
            <w:r w:rsidR="003E0BE7" w:rsidRPr="006D11D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E0BE7" w:rsidRPr="006D11D1" w:rsidRDefault="00A77E35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3E0BE7" w:rsidRPr="006D11D1" w:rsidRDefault="003E0BE7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</w:tr>
      <w:tr w:rsidR="003E0BE7" w:rsidRPr="006D11D1" w:rsidTr="003E0BE7">
        <w:tc>
          <w:tcPr>
            <w:tcW w:w="851" w:type="dxa"/>
          </w:tcPr>
          <w:p w:rsidR="003E0BE7" w:rsidRPr="006D11D1" w:rsidRDefault="003E0BE7" w:rsidP="009A0CF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3E0BE7" w:rsidRPr="006D11D1" w:rsidRDefault="003E0BE7" w:rsidP="0039578D">
            <w:pPr>
              <w:rPr>
                <w:sz w:val="24"/>
                <w:szCs w:val="24"/>
              </w:rPr>
            </w:pPr>
            <w:proofErr w:type="spellStart"/>
            <w:r w:rsidRPr="006D11D1">
              <w:rPr>
                <w:sz w:val="24"/>
                <w:szCs w:val="24"/>
              </w:rPr>
              <w:t>Оружиеведение</w:t>
            </w:r>
            <w:proofErr w:type="spellEnd"/>
          </w:p>
        </w:tc>
        <w:tc>
          <w:tcPr>
            <w:tcW w:w="1417" w:type="dxa"/>
          </w:tcPr>
          <w:p w:rsidR="003E0BE7" w:rsidRPr="006D11D1" w:rsidRDefault="00A77E35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</w:tr>
      <w:tr w:rsidR="003E0BE7" w:rsidRPr="006D11D1" w:rsidTr="003E0BE7">
        <w:tc>
          <w:tcPr>
            <w:tcW w:w="851" w:type="dxa"/>
          </w:tcPr>
          <w:p w:rsidR="003E0BE7" w:rsidRPr="006D11D1" w:rsidRDefault="003E0BE7" w:rsidP="009A0CF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3E0BE7" w:rsidRPr="006D11D1" w:rsidRDefault="003E0BE7" w:rsidP="0039578D">
            <w:pPr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Дактилоскопия (отрасль изучения следов рук человека)</w:t>
            </w:r>
          </w:p>
        </w:tc>
        <w:tc>
          <w:tcPr>
            <w:tcW w:w="1417" w:type="dxa"/>
          </w:tcPr>
          <w:p w:rsidR="003E0BE7" w:rsidRPr="006D11D1" w:rsidRDefault="00A77E35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3E0BE7" w:rsidRPr="006D11D1" w:rsidRDefault="006D11D1" w:rsidP="006D11D1">
            <w:pPr>
              <w:jc w:val="center"/>
              <w:rPr>
                <w:sz w:val="24"/>
                <w:szCs w:val="24"/>
              </w:rPr>
            </w:pPr>
            <w:r w:rsidRPr="006D11D1">
              <w:rPr>
                <w:sz w:val="24"/>
                <w:szCs w:val="24"/>
              </w:rPr>
              <w:t>1</w:t>
            </w:r>
          </w:p>
        </w:tc>
      </w:tr>
      <w:tr w:rsidR="003E0BE7" w:rsidRPr="006D11D1" w:rsidTr="003E0BE7">
        <w:tc>
          <w:tcPr>
            <w:tcW w:w="851" w:type="dxa"/>
          </w:tcPr>
          <w:p w:rsidR="003E0BE7" w:rsidRPr="006D11D1" w:rsidRDefault="003E0BE7" w:rsidP="009A0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3E0BE7" w:rsidRPr="006D11D1" w:rsidRDefault="003E0BE7" w:rsidP="009A0CF1">
            <w:pPr>
              <w:jc w:val="center"/>
              <w:rPr>
                <w:b/>
                <w:sz w:val="24"/>
                <w:szCs w:val="24"/>
              </w:rPr>
            </w:pPr>
            <w:r w:rsidRPr="006D11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3E0BE7" w:rsidRPr="006D11D1" w:rsidRDefault="006D11D1" w:rsidP="006D11D1">
            <w:pPr>
              <w:jc w:val="center"/>
              <w:rPr>
                <w:b/>
                <w:sz w:val="24"/>
                <w:szCs w:val="24"/>
              </w:rPr>
            </w:pPr>
            <w:r w:rsidRPr="006D1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E0BE7" w:rsidRPr="006D11D1" w:rsidRDefault="006D11D1" w:rsidP="006D11D1">
            <w:pPr>
              <w:jc w:val="center"/>
              <w:rPr>
                <w:b/>
                <w:sz w:val="24"/>
                <w:szCs w:val="24"/>
              </w:rPr>
            </w:pPr>
            <w:r w:rsidRPr="006D11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3E0BE7" w:rsidRPr="006D11D1" w:rsidRDefault="006D11D1" w:rsidP="006D11D1">
            <w:pPr>
              <w:jc w:val="center"/>
              <w:rPr>
                <w:b/>
                <w:sz w:val="24"/>
                <w:szCs w:val="24"/>
              </w:rPr>
            </w:pPr>
            <w:r w:rsidRPr="006D11D1">
              <w:rPr>
                <w:b/>
                <w:sz w:val="24"/>
                <w:szCs w:val="24"/>
              </w:rPr>
              <w:t>3</w:t>
            </w:r>
          </w:p>
        </w:tc>
      </w:tr>
    </w:tbl>
    <w:p w:rsidR="00DF1EB3" w:rsidRPr="0039578D" w:rsidRDefault="00DF1EB3" w:rsidP="009A0CF1">
      <w:pPr>
        <w:jc w:val="center"/>
        <w:rPr>
          <w:b/>
          <w:sz w:val="24"/>
          <w:szCs w:val="24"/>
        </w:rPr>
      </w:pPr>
    </w:p>
    <w:p w:rsidR="008B16F8" w:rsidRDefault="009A0CF1" w:rsidP="009A0CF1">
      <w:pPr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Учебно-тематический план</w:t>
      </w:r>
    </w:p>
    <w:p w:rsidR="0056293A" w:rsidRPr="0039578D" w:rsidRDefault="0056293A" w:rsidP="009A0CF1">
      <w:pPr>
        <w:jc w:val="center"/>
        <w:rPr>
          <w:sz w:val="24"/>
          <w:szCs w:val="24"/>
        </w:rPr>
      </w:pPr>
    </w:p>
    <w:p w:rsidR="008B16F8" w:rsidRPr="0039578D" w:rsidRDefault="008B16F8" w:rsidP="0039578D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="-17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992"/>
      </w:tblGrid>
      <w:tr w:rsidR="00BB4FA5" w:rsidRPr="0039578D" w:rsidTr="009A0CF1">
        <w:tc>
          <w:tcPr>
            <w:tcW w:w="851" w:type="dxa"/>
          </w:tcPr>
          <w:p w:rsidR="00DE443E" w:rsidRPr="0039578D" w:rsidRDefault="00DE443E" w:rsidP="005248BC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E443E" w:rsidRPr="0039578D" w:rsidRDefault="00DE443E" w:rsidP="005248BC">
            <w:pPr>
              <w:jc w:val="center"/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DE443E" w:rsidRPr="0039578D" w:rsidRDefault="00DE443E" w:rsidP="005248BC">
            <w:pPr>
              <w:jc w:val="center"/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B4FA5" w:rsidRPr="0039578D" w:rsidTr="009A0CF1">
        <w:tc>
          <w:tcPr>
            <w:tcW w:w="9072" w:type="dxa"/>
            <w:gridSpan w:val="3"/>
            <w:vAlign w:val="center"/>
          </w:tcPr>
          <w:p w:rsidR="00DE443E" w:rsidRPr="0039578D" w:rsidRDefault="00DE443E" w:rsidP="006D11D1">
            <w:pPr>
              <w:widowControl w:val="0"/>
              <w:tabs>
                <w:tab w:val="center" w:pos="2948"/>
                <w:tab w:val="center" w:pos="700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Модуль 1. Ознакомление с наукой криминалистикой и ее возможностями по противодействию преступности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Общие положения теории криминалистики, специфика ее предмета и метода и задач</w:t>
            </w:r>
          </w:p>
        </w:tc>
        <w:tc>
          <w:tcPr>
            <w:tcW w:w="992" w:type="dxa"/>
          </w:tcPr>
          <w:p w:rsidR="00DE443E" w:rsidRPr="0039578D" w:rsidRDefault="005E10C9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1D1">
              <w:rPr>
                <w:sz w:val="24"/>
                <w:szCs w:val="24"/>
              </w:rPr>
              <w:t>.5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E443E" w:rsidRPr="0039578D" w:rsidRDefault="005E10C9" w:rsidP="005E1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криминалистики</w:t>
            </w:r>
          </w:p>
        </w:tc>
        <w:tc>
          <w:tcPr>
            <w:tcW w:w="992" w:type="dxa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BB4FA5" w:rsidRPr="0039578D" w:rsidTr="009A0CF1">
        <w:tc>
          <w:tcPr>
            <w:tcW w:w="9072" w:type="dxa"/>
            <w:gridSpan w:val="3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 xml:space="preserve">Модуль 2. </w:t>
            </w:r>
            <w:proofErr w:type="spellStart"/>
            <w:r w:rsidR="008D3B78">
              <w:rPr>
                <w:b/>
                <w:sz w:val="24"/>
                <w:szCs w:val="24"/>
              </w:rPr>
              <w:t>Габитоскопия</w:t>
            </w:r>
            <w:proofErr w:type="spellEnd"/>
            <w:r w:rsidR="008D3B78">
              <w:rPr>
                <w:b/>
                <w:sz w:val="24"/>
                <w:szCs w:val="24"/>
              </w:rPr>
              <w:t xml:space="preserve"> </w:t>
            </w:r>
            <w:r w:rsidRPr="0039578D">
              <w:rPr>
                <w:b/>
                <w:sz w:val="24"/>
                <w:szCs w:val="24"/>
              </w:rPr>
              <w:t xml:space="preserve">(учение о </w:t>
            </w:r>
            <w:r w:rsidR="008D3B78">
              <w:rPr>
                <w:b/>
                <w:sz w:val="24"/>
                <w:szCs w:val="24"/>
              </w:rPr>
              <w:t>внешних признаках человека</w:t>
            </w:r>
            <w:r w:rsidRPr="0039578D">
              <w:rPr>
                <w:b/>
                <w:sz w:val="24"/>
                <w:szCs w:val="24"/>
              </w:rPr>
              <w:t>)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E443E" w:rsidRPr="0039578D" w:rsidRDefault="00DE443E" w:rsidP="00A77E35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 xml:space="preserve">Общие </w:t>
            </w:r>
            <w:r w:rsidRPr="008D3B78">
              <w:rPr>
                <w:sz w:val="24"/>
                <w:szCs w:val="24"/>
              </w:rPr>
              <w:t xml:space="preserve">положения </w:t>
            </w:r>
            <w:r w:rsidR="008D3B78" w:rsidRPr="008D3B78">
              <w:rPr>
                <w:sz w:val="24"/>
                <w:szCs w:val="24"/>
              </w:rPr>
              <w:t xml:space="preserve"> </w:t>
            </w:r>
            <w:proofErr w:type="spellStart"/>
            <w:r w:rsidR="008D3B78" w:rsidRPr="008D3B78">
              <w:rPr>
                <w:sz w:val="24"/>
                <w:szCs w:val="24"/>
              </w:rPr>
              <w:t>габитоскопи</w:t>
            </w:r>
            <w:r w:rsidR="00A77E35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2" w:type="dxa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E443E" w:rsidRPr="0039578D" w:rsidRDefault="00DE443E" w:rsidP="008D3B78">
            <w:pPr>
              <w:rPr>
                <w:sz w:val="24"/>
                <w:szCs w:val="24"/>
              </w:rPr>
            </w:pPr>
            <w:proofErr w:type="spellStart"/>
            <w:r w:rsidRPr="0039578D">
              <w:rPr>
                <w:sz w:val="24"/>
                <w:szCs w:val="24"/>
              </w:rPr>
              <w:t>Сл</w:t>
            </w:r>
            <w:r w:rsidR="008D3B78">
              <w:rPr>
                <w:sz w:val="24"/>
                <w:szCs w:val="24"/>
              </w:rPr>
              <w:t>овестный</w:t>
            </w:r>
            <w:proofErr w:type="spellEnd"/>
            <w:r w:rsidR="008D3B78">
              <w:rPr>
                <w:sz w:val="24"/>
                <w:szCs w:val="24"/>
              </w:rPr>
              <w:t xml:space="preserve"> портрет</w:t>
            </w:r>
            <w:r w:rsidR="006D11D1">
              <w:rPr>
                <w:sz w:val="24"/>
                <w:szCs w:val="24"/>
              </w:rPr>
              <w:t>.</w:t>
            </w:r>
            <w:r w:rsidR="008D3B78">
              <w:rPr>
                <w:sz w:val="24"/>
                <w:szCs w:val="24"/>
              </w:rPr>
              <w:t xml:space="preserve"> </w:t>
            </w:r>
            <w:r w:rsidR="006D11D1">
              <w:rPr>
                <w:sz w:val="24"/>
                <w:szCs w:val="24"/>
              </w:rPr>
              <w:t xml:space="preserve"> Фоторобот</w:t>
            </w:r>
          </w:p>
        </w:tc>
        <w:tc>
          <w:tcPr>
            <w:tcW w:w="992" w:type="dxa"/>
          </w:tcPr>
          <w:p w:rsidR="00DE443E" w:rsidRPr="0039578D" w:rsidRDefault="00A77E35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3E0BE7" w:rsidRPr="0039578D" w:rsidTr="009A0CF1">
        <w:tc>
          <w:tcPr>
            <w:tcW w:w="851" w:type="dxa"/>
          </w:tcPr>
          <w:p w:rsidR="003E0BE7" w:rsidRPr="0039578D" w:rsidRDefault="003E0BE7" w:rsidP="009A0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E0BE7" w:rsidRPr="0039578D" w:rsidRDefault="006D11D1" w:rsidP="008D3B78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Практика по</w:t>
            </w:r>
            <w:r>
              <w:rPr>
                <w:sz w:val="24"/>
                <w:szCs w:val="24"/>
              </w:rPr>
              <w:t xml:space="preserve"> составлению </w:t>
            </w:r>
            <w:proofErr w:type="spellStart"/>
            <w:r>
              <w:rPr>
                <w:sz w:val="24"/>
                <w:szCs w:val="24"/>
              </w:rPr>
              <w:t>словестного</w:t>
            </w:r>
            <w:proofErr w:type="spellEnd"/>
            <w:r>
              <w:rPr>
                <w:sz w:val="24"/>
                <w:szCs w:val="24"/>
              </w:rPr>
              <w:t xml:space="preserve"> портрета и фоторобота</w:t>
            </w:r>
          </w:p>
        </w:tc>
        <w:tc>
          <w:tcPr>
            <w:tcW w:w="992" w:type="dxa"/>
          </w:tcPr>
          <w:p w:rsidR="003E0BE7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3E0BE7" w:rsidP="009A0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443E" w:rsidRPr="0039578D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43E" w:rsidRPr="0039578D" w:rsidRDefault="006D11D1" w:rsidP="009A0CF1">
            <w:pPr>
              <w:rPr>
                <w:sz w:val="24"/>
                <w:szCs w:val="24"/>
              </w:rPr>
            </w:pPr>
            <w:r w:rsidRPr="00257C0F">
              <w:rPr>
                <w:sz w:val="24"/>
                <w:szCs w:val="24"/>
              </w:rPr>
              <w:t>Проверка и защита выполнения заданий</w:t>
            </w:r>
          </w:p>
        </w:tc>
        <w:tc>
          <w:tcPr>
            <w:tcW w:w="992" w:type="dxa"/>
          </w:tcPr>
          <w:p w:rsidR="00DE443E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4FA5" w:rsidRPr="0039578D" w:rsidTr="009A0CF1">
        <w:tc>
          <w:tcPr>
            <w:tcW w:w="9072" w:type="dxa"/>
            <w:gridSpan w:val="3"/>
          </w:tcPr>
          <w:p w:rsidR="00DE443E" w:rsidRPr="0039578D" w:rsidRDefault="00DE443E" w:rsidP="006D11D1">
            <w:pPr>
              <w:jc w:val="center"/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 xml:space="preserve">Модуль 3. </w:t>
            </w:r>
            <w:proofErr w:type="spellStart"/>
            <w:r w:rsidRPr="0039578D">
              <w:rPr>
                <w:b/>
                <w:sz w:val="24"/>
                <w:szCs w:val="24"/>
              </w:rPr>
              <w:t>Оружиеведение</w:t>
            </w:r>
            <w:proofErr w:type="spellEnd"/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E443E" w:rsidRPr="0039578D" w:rsidRDefault="00DE443E" w:rsidP="009A0CF1">
            <w:pPr>
              <w:pStyle w:val="a4"/>
              <w:tabs>
                <w:tab w:val="left" w:pos="13041"/>
              </w:tabs>
              <w:ind w:left="0"/>
              <w:contextualSpacing w:val="0"/>
            </w:pPr>
            <w:r w:rsidRPr="0039578D">
              <w:t xml:space="preserve">Общие положения </w:t>
            </w:r>
            <w:proofErr w:type="spellStart"/>
            <w:r w:rsidRPr="0039578D">
              <w:t>оружиеведения</w:t>
            </w:r>
            <w:proofErr w:type="spellEnd"/>
          </w:p>
        </w:tc>
        <w:tc>
          <w:tcPr>
            <w:tcW w:w="992" w:type="dxa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8542D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E443E" w:rsidRPr="0039578D" w:rsidRDefault="00DE443E" w:rsidP="009A0CF1">
            <w:pPr>
              <w:pStyle w:val="a4"/>
              <w:tabs>
                <w:tab w:val="left" w:pos="13041"/>
              </w:tabs>
              <w:ind w:left="0"/>
              <w:contextualSpacing w:val="0"/>
            </w:pPr>
            <w:r w:rsidRPr="0039578D">
              <w:t>Холодное оружие</w:t>
            </w:r>
            <w:r w:rsidR="006D11D1">
              <w:t xml:space="preserve">. </w:t>
            </w:r>
            <w:r w:rsidR="006D11D1" w:rsidRPr="0039578D">
              <w:t xml:space="preserve"> Огнестрельное оружие</w:t>
            </w:r>
          </w:p>
        </w:tc>
        <w:tc>
          <w:tcPr>
            <w:tcW w:w="992" w:type="dxa"/>
          </w:tcPr>
          <w:p w:rsidR="00DE443E" w:rsidRPr="0039578D" w:rsidRDefault="00A77E35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6D11D1" w:rsidRPr="0039578D" w:rsidTr="009A0CF1">
        <w:tc>
          <w:tcPr>
            <w:tcW w:w="851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D11D1" w:rsidRPr="0039578D" w:rsidRDefault="006D11D1" w:rsidP="006D11D1">
            <w:pPr>
              <w:pStyle w:val="a4"/>
              <w:tabs>
                <w:tab w:val="left" w:pos="13041"/>
              </w:tabs>
              <w:ind w:left="0"/>
              <w:contextualSpacing w:val="0"/>
            </w:pPr>
            <w:r>
              <w:t xml:space="preserve">Составление </w:t>
            </w:r>
            <w:proofErr w:type="gramStart"/>
            <w:r>
              <w:t>фрагмента протокола осмотра места происшествия</w:t>
            </w:r>
            <w:proofErr w:type="gramEnd"/>
            <w:r>
              <w:t xml:space="preserve"> с обнаружением холодного</w:t>
            </w:r>
            <w:r w:rsidRPr="0039578D">
              <w:t xml:space="preserve"> оружия</w:t>
            </w:r>
          </w:p>
        </w:tc>
        <w:tc>
          <w:tcPr>
            <w:tcW w:w="992" w:type="dxa"/>
          </w:tcPr>
          <w:p w:rsidR="006D11D1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11D1" w:rsidRPr="0039578D" w:rsidTr="009A0CF1">
        <w:tc>
          <w:tcPr>
            <w:tcW w:w="851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257C0F">
              <w:rPr>
                <w:sz w:val="24"/>
                <w:szCs w:val="24"/>
              </w:rPr>
              <w:t>Проверка и защита выполнения заданий</w:t>
            </w:r>
          </w:p>
        </w:tc>
        <w:tc>
          <w:tcPr>
            <w:tcW w:w="992" w:type="dxa"/>
          </w:tcPr>
          <w:p w:rsidR="006D11D1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4FA5" w:rsidRPr="0039578D" w:rsidTr="009A0CF1">
        <w:tc>
          <w:tcPr>
            <w:tcW w:w="9072" w:type="dxa"/>
            <w:gridSpan w:val="3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Модуль 4. Дактилоскопия (отрасль изучения следов рук человека)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Общие положения дактилоскопии</w:t>
            </w:r>
          </w:p>
        </w:tc>
        <w:tc>
          <w:tcPr>
            <w:tcW w:w="992" w:type="dxa"/>
          </w:tcPr>
          <w:p w:rsidR="00DE443E" w:rsidRPr="0039578D" w:rsidRDefault="00DE443E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8542D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Обнаружение следов рук человека</w:t>
            </w:r>
            <w:r w:rsidR="006D11D1">
              <w:rPr>
                <w:sz w:val="24"/>
                <w:szCs w:val="24"/>
              </w:rPr>
              <w:t>.</w:t>
            </w:r>
            <w:r w:rsidR="006D11D1" w:rsidRPr="0039578D">
              <w:rPr>
                <w:sz w:val="24"/>
                <w:szCs w:val="24"/>
              </w:rPr>
              <w:t xml:space="preserve"> Правила </w:t>
            </w:r>
            <w:proofErr w:type="spellStart"/>
            <w:r w:rsidR="006D11D1" w:rsidRPr="0039578D">
              <w:rPr>
                <w:sz w:val="24"/>
                <w:szCs w:val="24"/>
              </w:rPr>
              <w:t>дактилоскопирования</w:t>
            </w:r>
            <w:proofErr w:type="spellEnd"/>
          </w:p>
        </w:tc>
        <w:tc>
          <w:tcPr>
            <w:tcW w:w="992" w:type="dxa"/>
          </w:tcPr>
          <w:p w:rsidR="00DE443E" w:rsidRPr="0039578D" w:rsidRDefault="00A77E35" w:rsidP="006D11D1">
            <w:pPr>
              <w:jc w:val="center"/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0.5</w:t>
            </w:r>
          </w:p>
        </w:tc>
      </w:tr>
      <w:tr w:rsidR="006D11D1" w:rsidRPr="0039578D" w:rsidTr="009A0CF1">
        <w:tc>
          <w:tcPr>
            <w:tcW w:w="851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Практика по выявлению, фиксации, изъятию и исследованию следов рук человека</w:t>
            </w:r>
            <w:r>
              <w:rPr>
                <w:sz w:val="24"/>
                <w:szCs w:val="24"/>
              </w:rPr>
              <w:t xml:space="preserve"> и проведению сравнительного исследования</w:t>
            </w:r>
          </w:p>
        </w:tc>
        <w:tc>
          <w:tcPr>
            <w:tcW w:w="992" w:type="dxa"/>
          </w:tcPr>
          <w:p w:rsidR="006D11D1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11D1" w:rsidRPr="0039578D" w:rsidTr="009A0CF1">
        <w:tc>
          <w:tcPr>
            <w:tcW w:w="851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39578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6D11D1" w:rsidRPr="0039578D" w:rsidRDefault="006D11D1" w:rsidP="006D11D1">
            <w:pPr>
              <w:rPr>
                <w:sz w:val="24"/>
                <w:szCs w:val="24"/>
              </w:rPr>
            </w:pPr>
            <w:r w:rsidRPr="00257C0F">
              <w:rPr>
                <w:sz w:val="24"/>
                <w:szCs w:val="24"/>
              </w:rPr>
              <w:t>Проверка и защита выполнения заданий</w:t>
            </w:r>
          </w:p>
        </w:tc>
        <w:tc>
          <w:tcPr>
            <w:tcW w:w="992" w:type="dxa"/>
          </w:tcPr>
          <w:p w:rsidR="006D11D1" w:rsidRPr="0039578D" w:rsidRDefault="006D11D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4FA5" w:rsidRPr="0039578D" w:rsidTr="009A0CF1">
        <w:tc>
          <w:tcPr>
            <w:tcW w:w="851" w:type="dxa"/>
          </w:tcPr>
          <w:p w:rsidR="00DE443E" w:rsidRPr="0039578D" w:rsidRDefault="00DE443E" w:rsidP="009A0CF1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E443E" w:rsidRPr="0039578D" w:rsidRDefault="00DE443E" w:rsidP="009A0CF1">
            <w:pPr>
              <w:rPr>
                <w:b/>
                <w:sz w:val="24"/>
                <w:szCs w:val="24"/>
              </w:rPr>
            </w:pPr>
            <w:r w:rsidRPr="0039578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E443E" w:rsidRPr="0039578D" w:rsidRDefault="00A77E35" w:rsidP="006D1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3E0BE7" w:rsidRDefault="003E0BE7" w:rsidP="00A934E5">
      <w:pPr>
        <w:ind w:firstLine="709"/>
        <w:jc w:val="center"/>
        <w:rPr>
          <w:b/>
          <w:sz w:val="24"/>
          <w:szCs w:val="24"/>
        </w:rPr>
      </w:pPr>
    </w:p>
    <w:p w:rsidR="00773661" w:rsidRPr="0039578D" w:rsidRDefault="00773661" w:rsidP="00A934E5">
      <w:pPr>
        <w:ind w:firstLine="709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br w:type="page"/>
      </w:r>
    </w:p>
    <w:p w:rsidR="008B16F8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lastRenderedPageBreak/>
        <w:t xml:space="preserve">Формы </w:t>
      </w:r>
      <w:r w:rsidR="007F6790" w:rsidRPr="0039578D">
        <w:rPr>
          <w:b/>
          <w:sz w:val="24"/>
          <w:szCs w:val="24"/>
        </w:rPr>
        <w:t xml:space="preserve">контроля и аттестации </w:t>
      </w:r>
    </w:p>
    <w:p w:rsidR="00B365FD" w:rsidRPr="0039578D" w:rsidRDefault="00DF1EB3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П</w:t>
      </w:r>
      <w:r w:rsidR="00AE163D" w:rsidRPr="0039578D">
        <w:rPr>
          <w:sz w:val="24"/>
          <w:szCs w:val="24"/>
        </w:rPr>
        <w:t xml:space="preserve">реподаватель осуществляет непрерывный </w:t>
      </w:r>
      <w:proofErr w:type="gramStart"/>
      <w:r w:rsidR="00AE163D" w:rsidRPr="0039578D">
        <w:rPr>
          <w:sz w:val="24"/>
          <w:szCs w:val="24"/>
        </w:rPr>
        <w:t>контроль за</w:t>
      </w:r>
      <w:proofErr w:type="gramEnd"/>
      <w:r w:rsidR="00AE163D" w:rsidRPr="0039578D">
        <w:rPr>
          <w:sz w:val="24"/>
          <w:szCs w:val="24"/>
        </w:rPr>
        <w:t xml:space="preserve"> учащимися</w:t>
      </w:r>
      <w:r w:rsidR="00773661" w:rsidRPr="0039578D">
        <w:rPr>
          <w:sz w:val="24"/>
          <w:szCs w:val="24"/>
        </w:rPr>
        <w:t xml:space="preserve"> в процессе занятий</w:t>
      </w:r>
      <w:r w:rsidR="00AE163D" w:rsidRPr="0039578D">
        <w:rPr>
          <w:sz w:val="24"/>
          <w:szCs w:val="24"/>
        </w:rPr>
        <w:t xml:space="preserve">. </w:t>
      </w:r>
    </w:p>
    <w:p w:rsidR="00B32B2F" w:rsidRPr="0039578D" w:rsidRDefault="007F679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Итогом </w:t>
      </w:r>
      <w:r w:rsidR="00773661" w:rsidRPr="0039578D">
        <w:rPr>
          <w:sz w:val="24"/>
          <w:szCs w:val="24"/>
        </w:rPr>
        <w:t>успешного прохождения обучения</w:t>
      </w:r>
      <w:r w:rsidRPr="0039578D">
        <w:rPr>
          <w:sz w:val="24"/>
          <w:szCs w:val="24"/>
        </w:rPr>
        <w:t xml:space="preserve"> является </w:t>
      </w:r>
      <w:r w:rsidR="00742932" w:rsidRPr="0039578D">
        <w:rPr>
          <w:sz w:val="24"/>
          <w:szCs w:val="24"/>
        </w:rPr>
        <w:t xml:space="preserve">выполнение </w:t>
      </w:r>
      <w:r w:rsidR="00773661" w:rsidRPr="0039578D">
        <w:rPr>
          <w:sz w:val="24"/>
          <w:szCs w:val="24"/>
        </w:rPr>
        <w:t xml:space="preserve">всех </w:t>
      </w:r>
      <w:r w:rsidR="00742932" w:rsidRPr="0039578D">
        <w:rPr>
          <w:sz w:val="24"/>
          <w:szCs w:val="24"/>
        </w:rPr>
        <w:t xml:space="preserve">практикоориентированных заданий </w:t>
      </w:r>
      <w:r w:rsidRPr="0039578D">
        <w:rPr>
          <w:sz w:val="24"/>
          <w:szCs w:val="24"/>
        </w:rPr>
        <w:t xml:space="preserve">в ходе </w:t>
      </w:r>
      <w:r w:rsidR="00651625" w:rsidRPr="0039578D">
        <w:rPr>
          <w:sz w:val="24"/>
          <w:szCs w:val="24"/>
        </w:rPr>
        <w:t xml:space="preserve">выполнения </w:t>
      </w:r>
      <w:r w:rsidRPr="0039578D">
        <w:rPr>
          <w:sz w:val="24"/>
          <w:szCs w:val="24"/>
        </w:rPr>
        <w:t>лабораторных работ</w:t>
      </w:r>
      <w:r w:rsidR="00B32B2F" w:rsidRPr="0039578D">
        <w:rPr>
          <w:sz w:val="24"/>
          <w:szCs w:val="24"/>
        </w:rPr>
        <w:t>.</w:t>
      </w:r>
      <w:r w:rsidR="00AE163D" w:rsidRPr="0039578D">
        <w:rPr>
          <w:sz w:val="24"/>
          <w:szCs w:val="24"/>
        </w:rPr>
        <w:t xml:space="preserve"> </w:t>
      </w:r>
    </w:p>
    <w:p w:rsidR="000B490B" w:rsidRPr="0039578D" w:rsidRDefault="000B490B" w:rsidP="001521E1">
      <w:pPr>
        <w:ind w:firstLine="567"/>
        <w:jc w:val="center"/>
        <w:rPr>
          <w:b/>
          <w:sz w:val="24"/>
          <w:szCs w:val="24"/>
        </w:rPr>
      </w:pPr>
    </w:p>
    <w:p w:rsidR="008B16F8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 xml:space="preserve">Формы демонстрации результатов обучения </w:t>
      </w:r>
    </w:p>
    <w:p w:rsidR="008B16F8" w:rsidRPr="0039578D" w:rsidRDefault="00B32B2F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Представление результатов образовательной деятельности предполагается в форме </w:t>
      </w:r>
      <w:r w:rsidR="003E0BE7">
        <w:rPr>
          <w:sz w:val="24"/>
          <w:szCs w:val="24"/>
        </w:rPr>
        <w:t>выполнени</w:t>
      </w:r>
      <w:r w:rsidR="00A773B9">
        <w:rPr>
          <w:sz w:val="24"/>
          <w:szCs w:val="24"/>
        </w:rPr>
        <w:t>я практикума по криминалистике</w:t>
      </w:r>
      <w:r w:rsidR="00257C0F">
        <w:rPr>
          <w:sz w:val="24"/>
          <w:szCs w:val="24"/>
        </w:rPr>
        <w:t xml:space="preserve"> </w:t>
      </w:r>
      <w:r w:rsidR="00257C0F" w:rsidRPr="00257C0F">
        <w:rPr>
          <w:sz w:val="24"/>
          <w:szCs w:val="24"/>
        </w:rPr>
        <w:t>и</w:t>
      </w:r>
      <w:r w:rsidR="003E0BE7" w:rsidRPr="00257C0F">
        <w:rPr>
          <w:sz w:val="24"/>
          <w:szCs w:val="24"/>
        </w:rPr>
        <w:t xml:space="preserve"> </w:t>
      </w:r>
      <w:r w:rsidR="00A773B9" w:rsidRPr="00257C0F">
        <w:rPr>
          <w:sz w:val="24"/>
          <w:szCs w:val="24"/>
        </w:rPr>
        <w:t xml:space="preserve">защиты результатов </w:t>
      </w:r>
      <w:r w:rsidR="00257C0F" w:rsidRPr="00257C0F">
        <w:rPr>
          <w:sz w:val="24"/>
          <w:szCs w:val="24"/>
        </w:rPr>
        <w:t xml:space="preserve">выполнения </w:t>
      </w:r>
      <w:r w:rsidR="00D033EA" w:rsidRPr="00257C0F">
        <w:rPr>
          <w:sz w:val="24"/>
          <w:szCs w:val="24"/>
        </w:rPr>
        <w:t>задани</w:t>
      </w:r>
      <w:r w:rsidR="00257C0F" w:rsidRPr="00257C0F">
        <w:rPr>
          <w:sz w:val="24"/>
          <w:szCs w:val="24"/>
        </w:rPr>
        <w:t>й</w:t>
      </w:r>
      <w:r w:rsidR="007F6790" w:rsidRPr="00257C0F">
        <w:rPr>
          <w:sz w:val="24"/>
          <w:szCs w:val="24"/>
        </w:rPr>
        <w:t>.</w:t>
      </w:r>
      <w:r w:rsidR="007F6790" w:rsidRPr="0039578D">
        <w:rPr>
          <w:sz w:val="24"/>
          <w:szCs w:val="24"/>
        </w:rPr>
        <w:t xml:space="preserve"> </w:t>
      </w:r>
    </w:p>
    <w:p w:rsidR="007F6790" w:rsidRPr="0039578D" w:rsidRDefault="007F6790" w:rsidP="001521E1">
      <w:pPr>
        <w:ind w:firstLine="567"/>
        <w:jc w:val="both"/>
        <w:rPr>
          <w:b/>
          <w:sz w:val="24"/>
          <w:szCs w:val="24"/>
        </w:rPr>
      </w:pPr>
    </w:p>
    <w:p w:rsidR="008B16F8" w:rsidRPr="0039578D" w:rsidRDefault="008B16F8" w:rsidP="001521E1">
      <w:pPr>
        <w:ind w:firstLine="567"/>
        <w:jc w:val="center"/>
        <w:rPr>
          <w:b/>
          <w:sz w:val="24"/>
          <w:szCs w:val="24"/>
        </w:rPr>
      </w:pPr>
      <w:r w:rsidRPr="0039578D">
        <w:rPr>
          <w:b/>
          <w:sz w:val="24"/>
          <w:szCs w:val="24"/>
        </w:rPr>
        <w:t>Методическое обеспечение программы</w:t>
      </w:r>
    </w:p>
    <w:p w:rsidR="00A80A06" w:rsidRPr="0039578D" w:rsidRDefault="00AE163D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>Структура и методика обучения</w:t>
      </w:r>
      <w:r w:rsidR="007F6790" w:rsidRPr="0039578D">
        <w:rPr>
          <w:sz w:val="24"/>
          <w:szCs w:val="24"/>
        </w:rPr>
        <w:t xml:space="preserve"> </w:t>
      </w:r>
      <w:r w:rsidR="000B490B" w:rsidRPr="0039578D">
        <w:rPr>
          <w:sz w:val="24"/>
          <w:szCs w:val="24"/>
        </w:rPr>
        <w:t xml:space="preserve">строятся на </w:t>
      </w:r>
      <w:r w:rsidR="007F6790" w:rsidRPr="0039578D">
        <w:rPr>
          <w:sz w:val="24"/>
          <w:szCs w:val="24"/>
        </w:rPr>
        <w:t>основ</w:t>
      </w:r>
      <w:r w:rsidR="000B490B" w:rsidRPr="0039578D">
        <w:rPr>
          <w:sz w:val="24"/>
          <w:szCs w:val="24"/>
        </w:rPr>
        <w:t xml:space="preserve">е </w:t>
      </w:r>
      <w:r w:rsidRPr="0039578D">
        <w:rPr>
          <w:sz w:val="24"/>
          <w:szCs w:val="24"/>
        </w:rPr>
        <w:t>учебного</w:t>
      </w:r>
      <w:r w:rsidR="00FE5F9D" w:rsidRPr="0039578D">
        <w:rPr>
          <w:sz w:val="24"/>
          <w:szCs w:val="24"/>
        </w:rPr>
        <w:t xml:space="preserve"> план</w:t>
      </w:r>
      <w:r w:rsidRPr="0039578D">
        <w:rPr>
          <w:sz w:val="24"/>
          <w:szCs w:val="24"/>
        </w:rPr>
        <w:t>а</w:t>
      </w:r>
      <w:r w:rsidR="00FE5F9D" w:rsidRPr="0039578D">
        <w:rPr>
          <w:sz w:val="24"/>
          <w:szCs w:val="24"/>
        </w:rPr>
        <w:t xml:space="preserve"> путем освоения </w:t>
      </w:r>
      <w:r w:rsidR="000B490B" w:rsidRPr="0039578D">
        <w:rPr>
          <w:sz w:val="24"/>
          <w:szCs w:val="24"/>
        </w:rPr>
        <w:t xml:space="preserve">теоретических знаний, </w:t>
      </w:r>
      <w:r w:rsidR="00FE5F9D" w:rsidRPr="0039578D">
        <w:rPr>
          <w:sz w:val="24"/>
          <w:szCs w:val="24"/>
        </w:rPr>
        <w:t>преподаваемых</w:t>
      </w:r>
      <w:r w:rsidR="000B490B" w:rsidRPr="0039578D">
        <w:rPr>
          <w:sz w:val="24"/>
          <w:szCs w:val="24"/>
        </w:rPr>
        <w:t xml:space="preserve"> в ходе лекци</w:t>
      </w:r>
      <w:r w:rsidR="00651625" w:rsidRPr="0039578D">
        <w:rPr>
          <w:sz w:val="24"/>
          <w:szCs w:val="24"/>
        </w:rPr>
        <w:t>й</w:t>
      </w:r>
      <w:r w:rsidR="000B490B" w:rsidRPr="0039578D">
        <w:rPr>
          <w:sz w:val="24"/>
          <w:szCs w:val="24"/>
        </w:rPr>
        <w:t>,</w:t>
      </w:r>
      <w:r w:rsidR="007F6790" w:rsidRPr="0039578D">
        <w:rPr>
          <w:sz w:val="24"/>
          <w:szCs w:val="24"/>
        </w:rPr>
        <w:t xml:space="preserve"> </w:t>
      </w:r>
      <w:r w:rsidR="000B490B" w:rsidRPr="0039578D">
        <w:rPr>
          <w:sz w:val="24"/>
          <w:szCs w:val="24"/>
        </w:rPr>
        <w:t xml:space="preserve">и </w:t>
      </w:r>
      <w:r w:rsidR="002B55D0" w:rsidRPr="0039578D">
        <w:rPr>
          <w:sz w:val="24"/>
          <w:szCs w:val="24"/>
        </w:rPr>
        <w:t>выполнения самостоятельн</w:t>
      </w:r>
      <w:r w:rsidR="00651625" w:rsidRPr="0039578D">
        <w:rPr>
          <w:sz w:val="24"/>
          <w:szCs w:val="24"/>
        </w:rPr>
        <w:t>ых</w:t>
      </w:r>
      <w:r w:rsidR="000B490B" w:rsidRPr="0039578D">
        <w:rPr>
          <w:sz w:val="24"/>
          <w:szCs w:val="24"/>
        </w:rPr>
        <w:t xml:space="preserve"> лабораторн</w:t>
      </w:r>
      <w:r w:rsidR="00651625" w:rsidRPr="0039578D">
        <w:rPr>
          <w:sz w:val="24"/>
          <w:szCs w:val="24"/>
        </w:rPr>
        <w:t>ых</w:t>
      </w:r>
      <w:r w:rsidR="000B490B" w:rsidRPr="0039578D">
        <w:rPr>
          <w:sz w:val="24"/>
          <w:szCs w:val="24"/>
        </w:rPr>
        <w:t xml:space="preserve"> работ </w:t>
      </w:r>
      <w:r w:rsidR="00FE5F9D" w:rsidRPr="0039578D">
        <w:rPr>
          <w:sz w:val="24"/>
          <w:szCs w:val="24"/>
        </w:rPr>
        <w:t>с</w:t>
      </w:r>
      <w:r w:rsidR="007F6790" w:rsidRPr="0039578D">
        <w:rPr>
          <w:sz w:val="24"/>
          <w:szCs w:val="24"/>
        </w:rPr>
        <w:t xml:space="preserve"> </w:t>
      </w:r>
      <w:r w:rsidR="000B490B" w:rsidRPr="0039578D">
        <w:rPr>
          <w:sz w:val="24"/>
          <w:szCs w:val="24"/>
        </w:rPr>
        <w:t>использовани</w:t>
      </w:r>
      <w:r w:rsidR="00FE5F9D" w:rsidRPr="0039578D">
        <w:rPr>
          <w:sz w:val="24"/>
          <w:szCs w:val="24"/>
        </w:rPr>
        <w:t>ем</w:t>
      </w:r>
      <w:r w:rsidR="000B490B" w:rsidRPr="0039578D">
        <w:rPr>
          <w:sz w:val="24"/>
          <w:szCs w:val="24"/>
        </w:rPr>
        <w:t xml:space="preserve"> криминалистической техники</w:t>
      </w:r>
      <w:r w:rsidR="007F6790" w:rsidRPr="0039578D">
        <w:rPr>
          <w:sz w:val="24"/>
          <w:szCs w:val="24"/>
        </w:rPr>
        <w:t xml:space="preserve">. На каждом этапе </w:t>
      </w:r>
      <w:r w:rsidR="000B490B" w:rsidRPr="0039578D">
        <w:rPr>
          <w:sz w:val="24"/>
          <w:szCs w:val="24"/>
        </w:rPr>
        <w:t xml:space="preserve">выполнения программы </w:t>
      </w:r>
      <w:r w:rsidR="007F6790" w:rsidRPr="0039578D">
        <w:rPr>
          <w:sz w:val="24"/>
          <w:szCs w:val="24"/>
        </w:rPr>
        <w:t>учащи</w:t>
      </w:r>
      <w:r w:rsidR="00FE5F9D" w:rsidRPr="0039578D">
        <w:rPr>
          <w:sz w:val="24"/>
          <w:szCs w:val="24"/>
        </w:rPr>
        <w:t>е</w:t>
      </w:r>
      <w:r w:rsidR="007F6790" w:rsidRPr="0039578D">
        <w:rPr>
          <w:sz w:val="24"/>
          <w:szCs w:val="24"/>
        </w:rPr>
        <w:t>ся получа</w:t>
      </w:r>
      <w:r w:rsidR="00651625" w:rsidRPr="0039578D">
        <w:rPr>
          <w:sz w:val="24"/>
          <w:szCs w:val="24"/>
        </w:rPr>
        <w:t>ю</w:t>
      </w:r>
      <w:r w:rsidR="007F6790" w:rsidRPr="0039578D">
        <w:rPr>
          <w:sz w:val="24"/>
          <w:szCs w:val="24"/>
        </w:rPr>
        <w:t xml:space="preserve">т установку преподавателя, </w:t>
      </w:r>
      <w:r w:rsidR="00FE5F9D" w:rsidRPr="0039578D">
        <w:rPr>
          <w:sz w:val="24"/>
          <w:szCs w:val="24"/>
        </w:rPr>
        <w:t>инструктаж</w:t>
      </w:r>
      <w:r w:rsidR="00651625" w:rsidRPr="0039578D">
        <w:rPr>
          <w:sz w:val="24"/>
          <w:szCs w:val="24"/>
        </w:rPr>
        <w:t xml:space="preserve"> и </w:t>
      </w:r>
      <w:r w:rsidR="007F6790" w:rsidRPr="0039578D">
        <w:rPr>
          <w:sz w:val="24"/>
          <w:szCs w:val="24"/>
        </w:rPr>
        <w:t>техническую последовательность действий</w:t>
      </w:r>
      <w:r w:rsidRPr="0039578D">
        <w:rPr>
          <w:sz w:val="24"/>
          <w:szCs w:val="24"/>
        </w:rPr>
        <w:t xml:space="preserve"> </w:t>
      </w:r>
      <w:r w:rsidR="00651625" w:rsidRPr="0039578D">
        <w:rPr>
          <w:sz w:val="24"/>
          <w:szCs w:val="24"/>
        </w:rPr>
        <w:t>для выполнения заданий</w:t>
      </w:r>
      <w:r w:rsidRPr="0039578D">
        <w:rPr>
          <w:sz w:val="24"/>
          <w:szCs w:val="24"/>
        </w:rPr>
        <w:t xml:space="preserve">. От учащихся требуется самостоятельно </w:t>
      </w:r>
      <w:r w:rsidR="00651625" w:rsidRPr="0039578D">
        <w:rPr>
          <w:sz w:val="24"/>
          <w:szCs w:val="24"/>
        </w:rPr>
        <w:t>(</w:t>
      </w:r>
      <w:proofErr w:type="gramStart"/>
      <w:r w:rsidR="007B6678" w:rsidRPr="0039578D">
        <w:rPr>
          <w:sz w:val="24"/>
          <w:szCs w:val="24"/>
        </w:rPr>
        <w:t>или</w:t>
      </w:r>
      <w:proofErr w:type="gramEnd"/>
      <w:r w:rsidR="007B6678" w:rsidRPr="0039578D">
        <w:rPr>
          <w:sz w:val="24"/>
          <w:szCs w:val="24"/>
        </w:rPr>
        <w:t xml:space="preserve"> работая в малой группе</w:t>
      </w:r>
      <w:r w:rsidR="00651625" w:rsidRPr="0039578D">
        <w:rPr>
          <w:sz w:val="24"/>
          <w:szCs w:val="24"/>
        </w:rPr>
        <w:t>)</w:t>
      </w:r>
      <w:r w:rsidR="007B6678" w:rsidRPr="0039578D">
        <w:rPr>
          <w:sz w:val="24"/>
          <w:szCs w:val="24"/>
        </w:rPr>
        <w:t xml:space="preserve"> </w:t>
      </w:r>
      <w:r w:rsidRPr="0039578D">
        <w:rPr>
          <w:sz w:val="24"/>
          <w:szCs w:val="24"/>
        </w:rPr>
        <w:t xml:space="preserve">творчески </w:t>
      </w:r>
      <w:r w:rsidR="00FE5F9D" w:rsidRPr="0039578D">
        <w:rPr>
          <w:sz w:val="24"/>
          <w:szCs w:val="24"/>
        </w:rPr>
        <w:t>воспроизв</w:t>
      </w:r>
      <w:r w:rsidRPr="0039578D">
        <w:rPr>
          <w:sz w:val="24"/>
          <w:szCs w:val="24"/>
        </w:rPr>
        <w:t>ести</w:t>
      </w:r>
      <w:r w:rsidR="007B6678" w:rsidRPr="0039578D">
        <w:rPr>
          <w:sz w:val="24"/>
          <w:szCs w:val="24"/>
        </w:rPr>
        <w:t xml:space="preserve"> требуемый</w:t>
      </w:r>
      <w:r w:rsidR="000B490B" w:rsidRPr="0039578D">
        <w:rPr>
          <w:sz w:val="24"/>
          <w:szCs w:val="24"/>
        </w:rPr>
        <w:t xml:space="preserve"> алгоритм</w:t>
      </w:r>
      <w:r w:rsidR="007F6790" w:rsidRPr="0039578D">
        <w:rPr>
          <w:sz w:val="24"/>
          <w:szCs w:val="24"/>
        </w:rPr>
        <w:t xml:space="preserve"> </w:t>
      </w:r>
      <w:r w:rsidR="007B6678" w:rsidRPr="0039578D">
        <w:rPr>
          <w:sz w:val="24"/>
          <w:szCs w:val="24"/>
        </w:rPr>
        <w:t>действий для</w:t>
      </w:r>
      <w:r w:rsidR="00C2267B" w:rsidRPr="0039578D">
        <w:rPr>
          <w:sz w:val="24"/>
          <w:szCs w:val="24"/>
        </w:rPr>
        <w:t xml:space="preserve"> успешного</w:t>
      </w:r>
      <w:r w:rsidR="007B6678" w:rsidRPr="0039578D">
        <w:rPr>
          <w:sz w:val="24"/>
          <w:szCs w:val="24"/>
        </w:rPr>
        <w:t xml:space="preserve"> выполнения задани</w:t>
      </w:r>
      <w:r w:rsidR="00C2267B" w:rsidRPr="0039578D">
        <w:rPr>
          <w:sz w:val="24"/>
          <w:szCs w:val="24"/>
        </w:rPr>
        <w:t>й</w:t>
      </w:r>
      <w:r w:rsidR="007F6790" w:rsidRPr="0039578D">
        <w:rPr>
          <w:sz w:val="24"/>
          <w:szCs w:val="24"/>
        </w:rPr>
        <w:t xml:space="preserve">. </w:t>
      </w:r>
      <w:r w:rsidR="000B490B" w:rsidRPr="0039578D">
        <w:rPr>
          <w:sz w:val="24"/>
          <w:szCs w:val="24"/>
        </w:rPr>
        <w:t>Наставник-преподаватель осуществляет контроль и оказывает необходимую помощь учащимся</w:t>
      </w:r>
      <w:r w:rsidR="00FE5F9D" w:rsidRPr="0039578D">
        <w:rPr>
          <w:sz w:val="24"/>
          <w:szCs w:val="24"/>
        </w:rPr>
        <w:t xml:space="preserve"> на протяжении всего процесса обучения</w:t>
      </w:r>
      <w:r w:rsidR="000B490B" w:rsidRPr="0039578D">
        <w:rPr>
          <w:sz w:val="24"/>
          <w:szCs w:val="24"/>
        </w:rPr>
        <w:t xml:space="preserve">. </w:t>
      </w:r>
    </w:p>
    <w:p w:rsidR="00023A45" w:rsidRPr="0039578D" w:rsidRDefault="00023A45" w:rsidP="001521E1">
      <w:pPr>
        <w:ind w:firstLine="567"/>
        <w:jc w:val="both"/>
        <w:rPr>
          <w:b/>
          <w:sz w:val="24"/>
          <w:szCs w:val="24"/>
        </w:rPr>
      </w:pPr>
    </w:p>
    <w:p w:rsidR="00C2267B" w:rsidRPr="0039578D" w:rsidRDefault="00C2267B" w:rsidP="001521E1">
      <w:pPr>
        <w:ind w:firstLine="567"/>
        <w:jc w:val="center"/>
        <w:rPr>
          <w:sz w:val="24"/>
          <w:szCs w:val="24"/>
        </w:rPr>
      </w:pPr>
      <w:r w:rsidRPr="0039578D">
        <w:rPr>
          <w:b/>
          <w:sz w:val="24"/>
          <w:szCs w:val="24"/>
        </w:rPr>
        <w:t>Организационное содержание программы</w:t>
      </w:r>
    </w:p>
    <w:p w:rsidR="00C2267B" w:rsidRPr="0039578D" w:rsidRDefault="00C2267B" w:rsidP="001521E1">
      <w:pPr>
        <w:ind w:firstLine="567"/>
        <w:jc w:val="both"/>
        <w:rPr>
          <w:bCs/>
          <w:sz w:val="24"/>
          <w:szCs w:val="24"/>
        </w:rPr>
      </w:pPr>
      <w:r w:rsidRPr="0039578D">
        <w:rPr>
          <w:bCs/>
          <w:sz w:val="24"/>
          <w:szCs w:val="24"/>
        </w:rPr>
        <w:t>Курс длится 2 недели и организован с учетом возможности совмещения обучения со школой.</w:t>
      </w:r>
    </w:p>
    <w:p w:rsidR="005F7960" w:rsidRPr="00B12375" w:rsidRDefault="00C2267B" w:rsidP="001521E1">
      <w:pPr>
        <w:ind w:firstLine="567"/>
        <w:jc w:val="both"/>
        <w:rPr>
          <w:sz w:val="24"/>
          <w:szCs w:val="24"/>
        </w:rPr>
      </w:pPr>
      <w:r w:rsidRPr="00B12375">
        <w:rPr>
          <w:sz w:val="24"/>
          <w:szCs w:val="24"/>
        </w:rPr>
        <w:t xml:space="preserve">Объём программы составляет </w:t>
      </w:r>
      <w:r w:rsidR="00B12375" w:rsidRPr="00B12375">
        <w:rPr>
          <w:sz w:val="24"/>
          <w:szCs w:val="24"/>
        </w:rPr>
        <w:t>17</w:t>
      </w:r>
      <w:r w:rsidRPr="00B12375">
        <w:rPr>
          <w:sz w:val="24"/>
          <w:szCs w:val="24"/>
        </w:rPr>
        <w:t xml:space="preserve"> часов. Из них лекционная часть составляет </w:t>
      </w:r>
      <w:r w:rsidR="00B12375" w:rsidRPr="00B12375">
        <w:rPr>
          <w:sz w:val="24"/>
          <w:szCs w:val="24"/>
        </w:rPr>
        <w:t>5</w:t>
      </w:r>
      <w:r w:rsidR="00A77E35" w:rsidRPr="00B12375">
        <w:rPr>
          <w:sz w:val="24"/>
          <w:szCs w:val="24"/>
        </w:rPr>
        <w:t xml:space="preserve"> </w:t>
      </w:r>
      <w:r w:rsidRPr="00B12375">
        <w:rPr>
          <w:sz w:val="24"/>
          <w:szCs w:val="24"/>
        </w:rPr>
        <w:t>часов</w:t>
      </w:r>
      <w:r w:rsidR="005F7960" w:rsidRPr="00B12375">
        <w:rPr>
          <w:sz w:val="24"/>
          <w:szCs w:val="24"/>
        </w:rPr>
        <w:t>;</w:t>
      </w:r>
      <w:r w:rsidRPr="00B12375">
        <w:rPr>
          <w:sz w:val="24"/>
          <w:szCs w:val="24"/>
        </w:rPr>
        <w:t xml:space="preserve"> лабораторная работа составляет</w:t>
      </w:r>
      <w:r w:rsidR="00A77E35" w:rsidRPr="00B12375">
        <w:rPr>
          <w:sz w:val="24"/>
          <w:szCs w:val="24"/>
        </w:rPr>
        <w:t xml:space="preserve"> </w:t>
      </w:r>
      <w:r w:rsidR="00B12375" w:rsidRPr="00B12375">
        <w:rPr>
          <w:sz w:val="24"/>
          <w:szCs w:val="24"/>
        </w:rPr>
        <w:t>9</w:t>
      </w:r>
      <w:r w:rsidRPr="00B12375">
        <w:rPr>
          <w:sz w:val="24"/>
          <w:szCs w:val="24"/>
        </w:rPr>
        <w:t xml:space="preserve"> часов</w:t>
      </w:r>
      <w:r w:rsidR="00A77E35" w:rsidRPr="00B12375">
        <w:rPr>
          <w:sz w:val="24"/>
          <w:szCs w:val="24"/>
        </w:rPr>
        <w:t xml:space="preserve"> и </w:t>
      </w:r>
      <w:r w:rsidR="00B12375" w:rsidRPr="00B12375">
        <w:rPr>
          <w:sz w:val="24"/>
          <w:szCs w:val="24"/>
        </w:rPr>
        <w:t>контроль</w:t>
      </w:r>
      <w:r w:rsidR="00A77E35" w:rsidRPr="00B12375">
        <w:rPr>
          <w:sz w:val="24"/>
          <w:szCs w:val="24"/>
        </w:rPr>
        <w:t xml:space="preserve"> выполнения заданий составляет 3 часа.</w:t>
      </w:r>
      <w:r w:rsidRPr="00B12375">
        <w:rPr>
          <w:sz w:val="24"/>
          <w:szCs w:val="24"/>
        </w:rPr>
        <w:t xml:space="preserve"> </w:t>
      </w:r>
    </w:p>
    <w:p w:rsidR="00C2267B" w:rsidRPr="00553A6A" w:rsidRDefault="00C2267B" w:rsidP="001521E1">
      <w:pPr>
        <w:ind w:firstLine="567"/>
        <w:jc w:val="both"/>
        <w:rPr>
          <w:sz w:val="24"/>
          <w:szCs w:val="24"/>
        </w:rPr>
      </w:pPr>
      <w:r w:rsidRPr="00B12375">
        <w:rPr>
          <w:sz w:val="24"/>
          <w:szCs w:val="24"/>
        </w:rPr>
        <w:t xml:space="preserve">Занятия проходят </w:t>
      </w:r>
      <w:r w:rsidR="005F7960" w:rsidRPr="00B12375">
        <w:rPr>
          <w:sz w:val="24"/>
          <w:szCs w:val="24"/>
        </w:rPr>
        <w:t>2</w:t>
      </w:r>
      <w:r w:rsidR="00B12375" w:rsidRPr="00B12375">
        <w:rPr>
          <w:sz w:val="24"/>
          <w:szCs w:val="24"/>
        </w:rPr>
        <w:t xml:space="preserve"> раза в неделю</w:t>
      </w:r>
      <w:r w:rsidR="00B12375">
        <w:rPr>
          <w:sz w:val="24"/>
          <w:szCs w:val="24"/>
        </w:rPr>
        <w:t xml:space="preserve"> в среднем по </w:t>
      </w:r>
      <w:r w:rsidR="006D11D1">
        <w:rPr>
          <w:sz w:val="24"/>
          <w:szCs w:val="24"/>
        </w:rPr>
        <w:t>5</w:t>
      </w:r>
      <w:r w:rsidRPr="00553A6A">
        <w:rPr>
          <w:sz w:val="24"/>
          <w:szCs w:val="24"/>
        </w:rPr>
        <w:t xml:space="preserve"> часов в день</w:t>
      </w:r>
      <w:r w:rsidR="002B55D0" w:rsidRPr="00553A6A">
        <w:rPr>
          <w:sz w:val="24"/>
          <w:szCs w:val="24"/>
        </w:rPr>
        <w:t>.</w:t>
      </w:r>
      <w:r w:rsidRPr="00553A6A">
        <w:rPr>
          <w:sz w:val="24"/>
          <w:szCs w:val="24"/>
        </w:rPr>
        <w:t xml:space="preserve"> </w:t>
      </w:r>
    </w:p>
    <w:p w:rsidR="00C2267B" w:rsidRPr="0039578D" w:rsidRDefault="00C2267B" w:rsidP="001521E1">
      <w:pPr>
        <w:ind w:firstLine="567"/>
        <w:jc w:val="both"/>
        <w:rPr>
          <w:sz w:val="24"/>
          <w:szCs w:val="24"/>
        </w:rPr>
      </w:pPr>
      <w:r w:rsidRPr="00553A6A">
        <w:rPr>
          <w:sz w:val="24"/>
          <w:szCs w:val="24"/>
        </w:rPr>
        <w:t>Обучение проходит</w:t>
      </w:r>
      <w:r w:rsidRPr="0039578D">
        <w:rPr>
          <w:sz w:val="24"/>
          <w:szCs w:val="24"/>
        </w:rPr>
        <w:t xml:space="preserve"> в группах до 15 человек</w:t>
      </w:r>
      <w:r w:rsidR="005F7960" w:rsidRPr="0039578D">
        <w:rPr>
          <w:sz w:val="24"/>
          <w:szCs w:val="24"/>
        </w:rPr>
        <w:t>. Д</w:t>
      </w:r>
      <w:r w:rsidRPr="0039578D">
        <w:rPr>
          <w:sz w:val="24"/>
          <w:szCs w:val="24"/>
        </w:rPr>
        <w:t xml:space="preserve">ля выполнения  отдельных коллективных заданий </w:t>
      </w:r>
      <w:r w:rsidR="005F7960" w:rsidRPr="0039578D">
        <w:rPr>
          <w:sz w:val="24"/>
          <w:szCs w:val="24"/>
        </w:rPr>
        <w:t>предусмотрено</w:t>
      </w:r>
      <w:r w:rsidRPr="0039578D">
        <w:rPr>
          <w:sz w:val="24"/>
          <w:szCs w:val="24"/>
        </w:rPr>
        <w:t xml:space="preserve"> подразделение не малые подгруппы. Такая организация позволяет уделять внимание каждому ребенку и развивать коммуникативные формы взаимодействия, повышая </w:t>
      </w:r>
      <w:r w:rsidR="005F7960" w:rsidRPr="0039578D">
        <w:rPr>
          <w:sz w:val="24"/>
          <w:szCs w:val="24"/>
        </w:rPr>
        <w:t xml:space="preserve">не только </w:t>
      </w:r>
      <w:r w:rsidRPr="0039578D">
        <w:rPr>
          <w:sz w:val="24"/>
          <w:szCs w:val="24"/>
        </w:rPr>
        <w:t xml:space="preserve">эффективность </w:t>
      </w:r>
      <w:r w:rsidR="005F7960" w:rsidRPr="0039578D">
        <w:rPr>
          <w:sz w:val="24"/>
          <w:szCs w:val="24"/>
        </w:rPr>
        <w:t xml:space="preserve">обучения, но и развивая навыки командной работы и </w:t>
      </w:r>
      <w:r w:rsidRPr="0039578D">
        <w:rPr>
          <w:sz w:val="24"/>
          <w:szCs w:val="24"/>
        </w:rPr>
        <w:t>общения со сверстниками, а также способствует нахождению новых друзей.</w:t>
      </w:r>
    </w:p>
    <w:p w:rsidR="00C2267B" w:rsidRPr="0039578D" w:rsidRDefault="00C2267B" w:rsidP="001521E1">
      <w:pPr>
        <w:ind w:firstLine="567"/>
        <w:jc w:val="both"/>
        <w:rPr>
          <w:bCs/>
          <w:sz w:val="24"/>
          <w:szCs w:val="24"/>
        </w:rPr>
      </w:pPr>
      <w:r w:rsidRPr="0039578D">
        <w:rPr>
          <w:bCs/>
          <w:sz w:val="24"/>
          <w:szCs w:val="24"/>
          <w:shd w:val="clear" w:color="auto" w:fill="FFFFFF"/>
        </w:rPr>
        <w:t>Занятия ведут</w:t>
      </w:r>
      <w:r w:rsidR="005F7960" w:rsidRPr="0039578D">
        <w:rPr>
          <w:bCs/>
          <w:sz w:val="24"/>
          <w:szCs w:val="24"/>
          <w:shd w:val="clear" w:color="auto" w:fill="FFFFFF"/>
        </w:rPr>
        <w:t>ся</w:t>
      </w:r>
      <w:r w:rsidRPr="0039578D">
        <w:rPr>
          <w:bCs/>
          <w:sz w:val="24"/>
          <w:szCs w:val="24"/>
          <w:shd w:val="clear" w:color="auto" w:fill="FFFFFF"/>
        </w:rPr>
        <w:t xml:space="preserve"> </w:t>
      </w:r>
      <w:r w:rsidR="002B55D0" w:rsidRPr="0039578D">
        <w:rPr>
          <w:bCs/>
          <w:sz w:val="24"/>
          <w:szCs w:val="24"/>
          <w:shd w:val="clear" w:color="auto" w:fill="FFFFFF"/>
        </w:rPr>
        <w:t>преподавателями и сотрудниками</w:t>
      </w:r>
      <w:r w:rsidRPr="0039578D">
        <w:rPr>
          <w:bCs/>
          <w:sz w:val="24"/>
          <w:szCs w:val="24"/>
          <w:shd w:val="clear" w:color="auto" w:fill="FFFFFF"/>
        </w:rPr>
        <w:t xml:space="preserve"> кафедры уголовного процесса и криминалистики </w:t>
      </w:r>
      <w:r w:rsidR="002B55D0" w:rsidRPr="0039578D">
        <w:rPr>
          <w:bCs/>
          <w:sz w:val="24"/>
          <w:szCs w:val="24"/>
          <w:shd w:val="clear" w:color="auto" w:fill="FFFFFF"/>
        </w:rPr>
        <w:t>на базе</w:t>
      </w:r>
      <w:r w:rsidRPr="0039578D">
        <w:rPr>
          <w:bCs/>
          <w:sz w:val="24"/>
          <w:szCs w:val="24"/>
          <w:shd w:val="clear" w:color="auto" w:fill="FFFFFF"/>
        </w:rPr>
        <w:t xml:space="preserve"> криминалистически</w:t>
      </w:r>
      <w:r w:rsidR="002B55D0" w:rsidRPr="0039578D">
        <w:rPr>
          <w:bCs/>
          <w:sz w:val="24"/>
          <w:szCs w:val="24"/>
          <w:shd w:val="clear" w:color="auto" w:fill="FFFFFF"/>
        </w:rPr>
        <w:t>х</w:t>
      </w:r>
      <w:r w:rsidRPr="0039578D">
        <w:rPr>
          <w:bCs/>
          <w:sz w:val="24"/>
          <w:szCs w:val="24"/>
          <w:shd w:val="clear" w:color="auto" w:fill="FFFFFF"/>
        </w:rPr>
        <w:t xml:space="preserve"> лаборатори</w:t>
      </w:r>
      <w:r w:rsidR="002B55D0" w:rsidRPr="0039578D">
        <w:rPr>
          <w:bCs/>
          <w:sz w:val="24"/>
          <w:szCs w:val="24"/>
          <w:shd w:val="clear" w:color="auto" w:fill="FFFFFF"/>
        </w:rPr>
        <w:t>й</w:t>
      </w:r>
      <w:r w:rsidRPr="0039578D">
        <w:rPr>
          <w:bCs/>
          <w:sz w:val="24"/>
          <w:szCs w:val="24"/>
          <w:shd w:val="clear" w:color="auto" w:fill="FFFFFF"/>
        </w:rPr>
        <w:t xml:space="preserve"> Юридического института</w:t>
      </w:r>
      <w:r w:rsidR="005F7960" w:rsidRPr="0039578D">
        <w:rPr>
          <w:bCs/>
          <w:sz w:val="24"/>
          <w:szCs w:val="24"/>
          <w:shd w:val="clear" w:color="auto" w:fill="FFFFFF"/>
        </w:rPr>
        <w:t>.</w:t>
      </w:r>
      <w:r w:rsidR="002B55D0" w:rsidRPr="0039578D">
        <w:rPr>
          <w:bCs/>
          <w:sz w:val="24"/>
          <w:szCs w:val="24"/>
          <w:shd w:val="clear" w:color="auto" w:fill="FFFFFF"/>
        </w:rPr>
        <w:t xml:space="preserve"> </w:t>
      </w:r>
      <w:r w:rsidRPr="0039578D">
        <w:rPr>
          <w:bCs/>
          <w:sz w:val="24"/>
          <w:szCs w:val="24"/>
        </w:rPr>
        <w:t xml:space="preserve">Обучение </w:t>
      </w:r>
      <w:r w:rsidR="00BB4FA5" w:rsidRPr="0039578D">
        <w:rPr>
          <w:bCs/>
          <w:sz w:val="24"/>
          <w:szCs w:val="24"/>
        </w:rPr>
        <w:t xml:space="preserve">происходит в корпусе </w:t>
      </w:r>
      <w:r w:rsidR="002B55D0" w:rsidRPr="0039578D">
        <w:rPr>
          <w:bCs/>
          <w:sz w:val="24"/>
          <w:szCs w:val="24"/>
        </w:rPr>
        <w:t xml:space="preserve">«С» </w:t>
      </w:r>
      <w:r w:rsidR="00BB4FA5" w:rsidRPr="0039578D">
        <w:rPr>
          <w:bCs/>
          <w:sz w:val="24"/>
          <w:szCs w:val="24"/>
        </w:rPr>
        <w:t xml:space="preserve">Алтайского государственного университета. </w:t>
      </w:r>
    </w:p>
    <w:p w:rsidR="0071353A" w:rsidRPr="0039578D" w:rsidRDefault="0071353A" w:rsidP="001521E1">
      <w:pPr>
        <w:tabs>
          <w:tab w:val="left" w:pos="3330"/>
        </w:tabs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</w:rPr>
        <w:t xml:space="preserve">Стоимость обучения </w:t>
      </w:r>
      <w:r w:rsidR="005C3460" w:rsidRPr="0039578D">
        <w:rPr>
          <w:sz w:val="24"/>
          <w:szCs w:val="24"/>
        </w:rPr>
        <w:t xml:space="preserve">составляет 5000 рублей </w:t>
      </w:r>
      <w:r w:rsidRPr="0039578D">
        <w:rPr>
          <w:sz w:val="24"/>
          <w:szCs w:val="24"/>
        </w:rPr>
        <w:t>(</w:t>
      </w:r>
      <w:r w:rsidR="00C2267B" w:rsidRPr="0039578D">
        <w:rPr>
          <w:sz w:val="24"/>
          <w:szCs w:val="24"/>
        </w:rPr>
        <w:t xml:space="preserve">по запросу </w:t>
      </w:r>
      <w:proofErr w:type="gramStart"/>
      <w:r w:rsidRPr="0039578D">
        <w:rPr>
          <w:sz w:val="24"/>
          <w:szCs w:val="24"/>
        </w:rPr>
        <w:t>предоставля</w:t>
      </w:r>
      <w:r w:rsidR="005C3460" w:rsidRPr="0039578D">
        <w:rPr>
          <w:sz w:val="24"/>
          <w:szCs w:val="24"/>
        </w:rPr>
        <w:t>ются необходимые документы</w:t>
      </w:r>
      <w:proofErr w:type="gramEnd"/>
      <w:r w:rsidR="005C3460" w:rsidRPr="0039578D">
        <w:rPr>
          <w:sz w:val="24"/>
          <w:szCs w:val="24"/>
        </w:rPr>
        <w:t xml:space="preserve"> для</w:t>
      </w:r>
      <w:r w:rsidRPr="0039578D">
        <w:rPr>
          <w:sz w:val="24"/>
          <w:szCs w:val="24"/>
        </w:rPr>
        <w:t xml:space="preserve"> компенс</w:t>
      </w:r>
      <w:r w:rsidR="005C3460" w:rsidRPr="0039578D">
        <w:rPr>
          <w:sz w:val="24"/>
          <w:szCs w:val="24"/>
        </w:rPr>
        <w:t>ации</w:t>
      </w:r>
      <w:r w:rsidRPr="0039578D">
        <w:rPr>
          <w:sz w:val="24"/>
          <w:szCs w:val="24"/>
        </w:rPr>
        <w:t xml:space="preserve"> част</w:t>
      </w:r>
      <w:r w:rsidR="005C3460" w:rsidRPr="0039578D">
        <w:rPr>
          <w:sz w:val="24"/>
          <w:szCs w:val="24"/>
        </w:rPr>
        <w:t>и</w:t>
      </w:r>
      <w:r w:rsidRPr="0039578D">
        <w:rPr>
          <w:sz w:val="24"/>
          <w:szCs w:val="24"/>
        </w:rPr>
        <w:t xml:space="preserve"> средств на обучение через получение налогового вычета)</w:t>
      </w:r>
      <w:r w:rsidR="00C2267B" w:rsidRPr="0039578D">
        <w:rPr>
          <w:sz w:val="24"/>
          <w:szCs w:val="24"/>
        </w:rPr>
        <w:t>.</w:t>
      </w:r>
    </w:p>
    <w:p w:rsidR="005C3460" w:rsidRPr="0039578D" w:rsidRDefault="005C3460" w:rsidP="001521E1">
      <w:pPr>
        <w:ind w:firstLine="567"/>
        <w:jc w:val="both"/>
        <w:rPr>
          <w:sz w:val="24"/>
          <w:szCs w:val="24"/>
        </w:rPr>
      </w:pPr>
      <w:r w:rsidRPr="0039578D">
        <w:rPr>
          <w:sz w:val="24"/>
          <w:szCs w:val="24"/>
          <w:bdr w:val="none" w:sz="0" w:space="0" w:color="auto" w:frame="1"/>
        </w:rPr>
        <w:t xml:space="preserve">Заканчивается обучение получением </w:t>
      </w:r>
      <w:r w:rsidRPr="0039578D">
        <w:rPr>
          <w:b/>
          <w:sz w:val="24"/>
          <w:szCs w:val="24"/>
        </w:rPr>
        <w:t>сертификата</w:t>
      </w:r>
      <w:r w:rsidRPr="0039578D">
        <w:rPr>
          <w:sz w:val="24"/>
          <w:szCs w:val="24"/>
        </w:rPr>
        <w:t xml:space="preserve"> об окончании </w:t>
      </w:r>
      <w:r w:rsidR="002B55D0" w:rsidRPr="0039578D">
        <w:rPr>
          <w:sz w:val="24"/>
          <w:szCs w:val="24"/>
        </w:rPr>
        <w:t xml:space="preserve">дополнительного </w:t>
      </w:r>
      <w:r w:rsidRPr="0039578D">
        <w:rPr>
          <w:sz w:val="24"/>
          <w:szCs w:val="24"/>
        </w:rPr>
        <w:t>образовательного курса.</w:t>
      </w:r>
    </w:p>
    <w:sectPr w:rsidR="005C3460" w:rsidRPr="0039578D" w:rsidSect="0039578D">
      <w:headerReference w:type="first" r:id="rId9"/>
      <w:pgSz w:w="11906" w:h="16838" w:code="9"/>
      <w:pgMar w:top="1134" w:right="1134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6B" w:rsidRDefault="00EB396B" w:rsidP="005728A6">
      <w:r>
        <w:separator/>
      </w:r>
    </w:p>
  </w:endnote>
  <w:endnote w:type="continuationSeparator" w:id="0">
    <w:p w:rsidR="00EB396B" w:rsidRDefault="00EB396B" w:rsidP="005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6B" w:rsidRDefault="00EB396B" w:rsidP="005728A6">
      <w:r>
        <w:separator/>
      </w:r>
    </w:p>
  </w:footnote>
  <w:footnote w:type="continuationSeparator" w:id="0">
    <w:p w:rsidR="00EB396B" w:rsidRDefault="00EB396B" w:rsidP="0057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D4" w:rsidRDefault="00BD25D4">
    <w:pPr>
      <w:ind w:firstLine="709"/>
      <w:jc w:val="right"/>
      <w:rPr>
        <w:sz w:val="24"/>
      </w:rPr>
    </w:pPr>
  </w:p>
  <w:p w:rsidR="00BD25D4" w:rsidRPr="000F749E" w:rsidRDefault="00BD25D4">
    <w:pPr>
      <w:ind w:firstLine="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F89"/>
    <w:multiLevelType w:val="hybridMultilevel"/>
    <w:tmpl w:val="0D0AA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E91996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AB"/>
    <w:multiLevelType w:val="multilevel"/>
    <w:tmpl w:val="DBC80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10124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F50D3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C68F5"/>
    <w:multiLevelType w:val="hybridMultilevel"/>
    <w:tmpl w:val="538812F0"/>
    <w:lvl w:ilvl="0" w:tplc="75BAE3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54FD4"/>
    <w:multiLevelType w:val="multilevel"/>
    <w:tmpl w:val="A22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8"/>
    <w:rsid w:val="00001B92"/>
    <w:rsid w:val="00011483"/>
    <w:rsid w:val="00023A45"/>
    <w:rsid w:val="000478E8"/>
    <w:rsid w:val="00082FFC"/>
    <w:rsid w:val="000931C1"/>
    <w:rsid w:val="000A152A"/>
    <w:rsid w:val="000B490B"/>
    <w:rsid w:val="000B7E99"/>
    <w:rsid w:val="000D322E"/>
    <w:rsid w:val="000E0A85"/>
    <w:rsid w:val="000F3D8E"/>
    <w:rsid w:val="00102506"/>
    <w:rsid w:val="00143170"/>
    <w:rsid w:val="001521E1"/>
    <w:rsid w:val="00157925"/>
    <w:rsid w:val="001631FC"/>
    <w:rsid w:val="001633D1"/>
    <w:rsid w:val="00245F40"/>
    <w:rsid w:val="00257C0F"/>
    <w:rsid w:val="00260394"/>
    <w:rsid w:val="002770E6"/>
    <w:rsid w:val="002A333F"/>
    <w:rsid w:val="002B452E"/>
    <w:rsid w:val="002B55D0"/>
    <w:rsid w:val="002C65AF"/>
    <w:rsid w:val="002D5BD3"/>
    <w:rsid w:val="002F7425"/>
    <w:rsid w:val="00347F43"/>
    <w:rsid w:val="00351D8A"/>
    <w:rsid w:val="0039500A"/>
    <w:rsid w:val="0039578D"/>
    <w:rsid w:val="003B1505"/>
    <w:rsid w:val="003D5765"/>
    <w:rsid w:val="003E0BE7"/>
    <w:rsid w:val="003F6F5A"/>
    <w:rsid w:val="0043029D"/>
    <w:rsid w:val="00433D6F"/>
    <w:rsid w:val="00451F6B"/>
    <w:rsid w:val="00464B83"/>
    <w:rsid w:val="00466F53"/>
    <w:rsid w:val="004A1D29"/>
    <w:rsid w:val="004B3966"/>
    <w:rsid w:val="004B5AEA"/>
    <w:rsid w:val="004D031E"/>
    <w:rsid w:val="004F278B"/>
    <w:rsid w:val="00516362"/>
    <w:rsid w:val="005248BC"/>
    <w:rsid w:val="00543B94"/>
    <w:rsid w:val="005452C0"/>
    <w:rsid w:val="00550E99"/>
    <w:rsid w:val="00553A6A"/>
    <w:rsid w:val="0056293A"/>
    <w:rsid w:val="00563461"/>
    <w:rsid w:val="005728A6"/>
    <w:rsid w:val="005C19B1"/>
    <w:rsid w:val="005C3460"/>
    <w:rsid w:val="005D42E5"/>
    <w:rsid w:val="005E10C9"/>
    <w:rsid w:val="005F1177"/>
    <w:rsid w:val="005F7960"/>
    <w:rsid w:val="006469B8"/>
    <w:rsid w:val="00651625"/>
    <w:rsid w:val="0065612E"/>
    <w:rsid w:val="0066199F"/>
    <w:rsid w:val="006650DC"/>
    <w:rsid w:val="00685DC8"/>
    <w:rsid w:val="00691D5A"/>
    <w:rsid w:val="006A19EF"/>
    <w:rsid w:val="006A291B"/>
    <w:rsid w:val="006B4728"/>
    <w:rsid w:val="006C708E"/>
    <w:rsid w:val="006D11D1"/>
    <w:rsid w:val="006E3B17"/>
    <w:rsid w:val="0071353A"/>
    <w:rsid w:val="00741AD6"/>
    <w:rsid w:val="00742932"/>
    <w:rsid w:val="00754CB6"/>
    <w:rsid w:val="007727B0"/>
    <w:rsid w:val="00773661"/>
    <w:rsid w:val="007A5500"/>
    <w:rsid w:val="007B36F7"/>
    <w:rsid w:val="007B6678"/>
    <w:rsid w:val="007C3636"/>
    <w:rsid w:val="007E5800"/>
    <w:rsid w:val="007F6790"/>
    <w:rsid w:val="00804997"/>
    <w:rsid w:val="008079D0"/>
    <w:rsid w:val="0083073F"/>
    <w:rsid w:val="00845130"/>
    <w:rsid w:val="0086248E"/>
    <w:rsid w:val="008A1B8A"/>
    <w:rsid w:val="008B16F8"/>
    <w:rsid w:val="008D3B78"/>
    <w:rsid w:val="008D513A"/>
    <w:rsid w:val="008E6B55"/>
    <w:rsid w:val="00904E3A"/>
    <w:rsid w:val="00923505"/>
    <w:rsid w:val="009512D8"/>
    <w:rsid w:val="009578B9"/>
    <w:rsid w:val="009675F9"/>
    <w:rsid w:val="00970031"/>
    <w:rsid w:val="009A0CF1"/>
    <w:rsid w:val="009A673C"/>
    <w:rsid w:val="009B3D68"/>
    <w:rsid w:val="009B71B1"/>
    <w:rsid w:val="009D07A4"/>
    <w:rsid w:val="009E5D13"/>
    <w:rsid w:val="00A252A6"/>
    <w:rsid w:val="00A31361"/>
    <w:rsid w:val="00A377DF"/>
    <w:rsid w:val="00A46A3C"/>
    <w:rsid w:val="00A554A8"/>
    <w:rsid w:val="00A560A7"/>
    <w:rsid w:val="00A66E40"/>
    <w:rsid w:val="00A74816"/>
    <w:rsid w:val="00A773B9"/>
    <w:rsid w:val="00A77E35"/>
    <w:rsid w:val="00A80A06"/>
    <w:rsid w:val="00A934E5"/>
    <w:rsid w:val="00AB75A6"/>
    <w:rsid w:val="00AB78A8"/>
    <w:rsid w:val="00AD12CE"/>
    <w:rsid w:val="00AE163D"/>
    <w:rsid w:val="00B12375"/>
    <w:rsid w:val="00B22D63"/>
    <w:rsid w:val="00B32B2F"/>
    <w:rsid w:val="00B365FD"/>
    <w:rsid w:val="00B81CBA"/>
    <w:rsid w:val="00BA27D7"/>
    <w:rsid w:val="00BA67BB"/>
    <w:rsid w:val="00BB32FF"/>
    <w:rsid w:val="00BB4FA5"/>
    <w:rsid w:val="00BD25D4"/>
    <w:rsid w:val="00BD5064"/>
    <w:rsid w:val="00BE4666"/>
    <w:rsid w:val="00BF5DEE"/>
    <w:rsid w:val="00C12C8E"/>
    <w:rsid w:val="00C20C8A"/>
    <w:rsid w:val="00C2267B"/>
    <w:rsid w:val="00C476BC"/>
    <w:rsid w:val="00C51310"/>
    <w:rsid w:val="00C743B8"/>
    <w:rsid w:val="00C86F9F"/>
    <w:rsid w:val="00C900D5"/>
    <w:rsid w:val="00C94C0F"/>
    <w:rsid w:val="00CA6D31"/>
    <w:rsid w:val="00CC2F41"/>
    <w:rsid w:val="00CF52A4"/>
    <w:rsid w:val="00D033EA"/>
    <w:rsid w:val="00D03B99"/>
    <w:rsid w:val="00D15CDE"/>
    <w:rsid w:val="00D1724A"/>
    <w:rsid w:val="00D27466"/>
    <w:rsid w:val="00D33BE4"/>
    <w:rsid w:val="00D37FDC"/>
    <w:rsid w:val="00D62483"/>
    <w:rsid w:val="00D631B4"/>
    <w:rsid w:val="00D663BE"/>
    <w:rsid w:val="00D8542D"/>
    <w:rsid w:val="00DB5EA9"/>
    <w:rsid w:val="00DE443E"/>
    <w:rsid w:val="00DF1EB3"/>
    <w:rsid w:val="00E023D3"/>
    <w:rsid w:val="00E13A5B"/>
    <w:rsid w:val="00E24E81"/>
    <w:rsid w:val="00E709B2"/>
    <w:rsid w:val="00E953F2"/>
    <w:rsid w:val="00E9709C"/>
    <w:rsid w:val="00EB396B"/>
    <w:rsid w:val="00EB4112"/>
    <w:rsid w:val="00EB6DF1"/>
    <w:rsid w:val="00EB753A"/>
    <w:rsid w:val="00EF2266"/>
    <w:rsid w:val="00F05CBB"/>
    <w:rsid w:val="00F0629E"/>
    <w:rsid w:val="00F22AD9"/>
    <w:rsid w:val="00F23427"/>
    <w:rsid w:val="00F27B15"/>
    <w:rsid w:val="00F42BE4"/>
    <w:rsid w:val="00F857AA"/>
    <w:rsid w:val="00F96100"/>
    <w:rsid w:val="00FC1885"/>
    <w:rsid w:val="00FD728F"/>
    <w:rsid w:val="00FE0291"/>
    <w:rsid w:val="00FE5F9D"/>
    <w:rsid w:val="00FE7CAE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6F8"/>
    <w:rPr>
      <w:b/>
      <w:bCs/>
    </w:rPr>
  </w:style>
  <w:style w:type="paragraph" w:styleId="a4">
    <w:name w:val="List Paragraph"/>
    <w:basedOn w:val="a"/>
    <w:uiPriority w:val="34"/>
    <w:qFormat/>
    <w:rsid w:val="008B16F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172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6F8"/>
    <w:rPr>
      <w:b/>
      <w:bCs/>
    </w:rPr>
  </w:style>
  <w:style w:type="paragraph" w:styleId="a4">
    <w:name w:val="List Paragraph"/>
    <w:basedOn w:val="a"/>
    <w:uiPriority w:val="34"/>
    <w:qFormat/>
    <w:rsid w:val="008B16F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1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 Александр Сергеевич</cp:lastModifiedBy>
  <cp:revision>2</cp:revision>
  <dcterms:created xsi:type="dcterms:W3CDTF">2024-02-24T06:31:00Z</dcterms:created>
  <dcterms:modified xsi:type="dcterms:W3CDTF">2024-02-29T11:54:00Z</dcterms:modified>
</cp:coreProperties>
</file>